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6018" w:rsidRPr="00026018" w:rsidRDefault="00026018" w:rsidP="00026018">
      <w:pPr>
        <w:spacing w:line="360" w:lineRule="auto"/>
        <w:jc w:val="center"/>
        <w:rPr>
          <w:rFonts w:ascii="宋体" w:hAnsi="宋体" w:cs="宋体"/>
          <w:b/>
          <w:color w:val="0070C0"/>
          <w:sz w:val="32"/>
          <w:szCs w:val="32"/>
        </w:rPr>
      </w:pPr>
      <w:r w:rsidRPr="00026018">
        <w:rPr>
          <w:rFonts w:ascii="宋体" w:hAnsi="宋体" w:cs="宋体" w:hint="eastAsia"/>
          <w:b/>
          <w:noProof/>
          <w:color w:val="0070C0"/>
          <w:sz w:val="32"/>
          <w:szCs w:val="32"/>
        </w:rPr>
        <w:drawing>
          <wp:anchor distT="0" distB="0" distL="114300" distR="114300" simplePos="0" relativeHeight="251659264" behindDoc="0" locked="0" layoutInCell="1" allowOverlap="1" wp14:anchorId="4DAAE6E5" wp14:editId="3068C82B">
            <wp:simplePos x="0" y="0"/>
            <wp:positionH relativeFrom="page">
              <wp:posOffset>12128500</wp:posOffset>
            </wp:positionH>
            <wp:positionV relativeFrom="topMargin">
              <wp:posOffset>11836400</wp:posOffset>
            </wp:positionV>
            <wp:extent cx="444500" cy="419100"/>
            <wp:effectExtent l="0" t="0" r="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823986" name=""/>
                    <pic:cNvPicPr>
                      <a:picLocks noChangeAspect="1"/>
                    </pic:cNvPicPr>
                  </pic:nvPicPr>
                  <pic:blipFill>
                    <a:blip r:embed="rId8"/>
                    <a:stretch>
                      <a:fillRect/>
                    </a:stretch>
                  </pic:blipFill>
                  <pic:spPr>
                    <a:xfrm>
                      <a:off x="0" y="0"/>
                      <a:ext cx="444500" cy="419100"/>
                    </a:xfrm>
                    <a:prstGeom prst="rect">
                      <a:avLst/>
                    </a:prstGeom>
                  </pic:spPr>
                </pic:pic>
              </a:graphicData>
            </a:graphic>
          </wp:anchor>
        </w:drawing>
      </w:r>
      <w:r w:rsidRPr="00026018">
        <w:rPr>
          <w:rFonts w:ascii="宋体" w:hAnsi="宋体" w:cs="宋体" w:hint="eastAsia"/>
          <w:b/>
          <w:color w:val="0070C0"/>
          <w:sz w:val="32"/>
          <w:szCs w:val="32"/>
        </w:rPr>
        <w:t xml:space="preserve"> </w:t>
      </w:r>
      <w:bookmarkStart w:id="0" w:name="_GoBack"/>
      <w:r w:rsidRPr="00026018">
        <w:rPr>
          <w:rFonts w:ascii="宋体" w:hAnsi="宋体" w:cs="宋体" w:hint="eastAsia"/>
          <w:b/>
          <w:color w:val="0070C0"/>
          <w:sz w:val="32"/>
          <w:szCs w:val="32"/>
        </w:rPr>
        <w:t>第一章</w:t>
      </w:r>
      <w:r>
        <w:rPr>
          <w:rFonts w:ascii="宋体" w:hAnsi="宋体" w:cs="宋体" w:hint="eastAsia"/>
          <w:b/>
          <w:color w:val="0070C0"/>
          <w:sz w:val="32"/>
          <w:szCs w:val="32"/>
        </w:rPr>
        <w:t xml:space="preserve"> </w:t>
      </w:r>
      <w:r w:rsidRPr="00026018">
        <w:rPr>
          <w:rFonts w:ascii="宋体" w:hAnsi="宋体" w:cs="宋体" w:hint="eastAsia"/>
          <w:b/>
          <w:color w:val="0070C0"/>
          <w:sz w:val="32"/>
          <w:szCs w:val="32"/>
        </w:rPr>
        <w:t>机械运动</w:t>
      </w:r>
      <w:bookmarkEnd w:id="0"/>
    </w:p>
    <w:p w:rsidR="00026018" w:rsidRPr="00026018" w:rsidRDefault="00026018" w:rsidP="00026018">
      <w:pPr>
        <w:spacing w:line="360" w:lineRule="auto"/>
        <w:jc w:val="center"/>
        <w:rPr>
          <w:rFonts w:ascii="宋体" w:hAnsi="宋体" w:cs="宋体"/>
          <w:b/>
          <w:bCs/>
          <w:color w:val="0070C0"/>
          <w:sz w:val="28"/>
          <w:szCs w:val="28"/>
        </w:rPr>
      </w:pPr>
      <w:r w:rsidRPr="00026018">
        <w:rPr>
          <w:rFonts w:ascii="宋体" w:hAnsi="宋体" w:cs="宋体" w:hint="eastAsia"/>
          <w:b/>
          <w:bCs/>
          <w:color w:val="0070C0"/>
          <w:sz w:val="28"/>
          <w:szCs w:val="28"/>
        </w:rPr>
        <w:t xml:space="preserve"> 章末总结</w:t>
      </w:r>
    </w:p>
    <w:p w:rsidR="00026018" w:rsidRDefault="00026018" w:rsidP="00026018">
      <w:pPr>
        <w:spacing w:line="360" w:lineRule="auto"/>
        <w:rPr>
          <w:rFonts w:ascii="宋体" w:hAnsi="宋体" w:cs="宋体"/>
          <w:b/>
          <w:bCs/>
          <w:sz w:val="28"/>
          <w:szCs w:val="28"/>
        </w:rPr>
      </w:pPr>
      <w:r>
        <w:rPr>
          <w:rFonts w:ascii="宋体" w:hAnsi="宋体" w:cs="宋体" w:hint="eastAsia"/>
          <w:b/>
          <w:bCs/>
          <w:sz w:val="28"/>
          <w:szCs w:val="28"/>
        </w:rPr>
        <w:t>一、思维导图</w:t>
      </w:r>
    </w:p>
    <w:p w:rsidR="00026018" w:rsidRDefault="00026018" w:rsidP="00026018">
      <w:pPr>
        <w:spacing w:line="360" w:lineRule="auto"/>
        <w:rPr>
          <w:rFonts w:ascii="宋体" w:hAnsi="宋体" w:cs="宋体"/>
          <w:sz w:val="28"/>
          <w:szCs w:val="28"/>
        </w:rPr>
      </w:pPr>
      <w:r>
        <w:rPr>
          <w:noProof/>
        </w:rPr>
        <w:drawing>
          <wp:inline distT="0" distB="0" distL="114300" distR="114300" wp14:anchorId="732773FD" wp14:editId="4B99AA72">
            <wp:extent cx="6779895" cy="6356985"/>
            <wp:effectExtent l="0" t="0" r="1905" b="5715"/>
            <wp:docPr id="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79603" name="图片 29"/>
                    <pic:cNvPicPr>
                      <a:picLocks noChangeAspect="1"/>
                    </pic:cNvPicPr>
                  </pic:nvPicPr>
                  <pic:blipFill>
                    <a:blip r:embed="rId9"/>
                    <a:stretch>
                      <a:fillRect/>
                    </a:stretch>
                  </pic:blipFill>
                  <pic:spPr>
                    <a:xfrm>
                      <a:off x="0" y="0"/>
                      <a:ext cx="6779895" cy="6356985"/>
                    </a:xfrm>
                    <a:prstGeom prst="rect">
                      <a:avLst/>
                    </a:prstGeom>
                    <a:noFill/>
                    <a:ln>
                      <a:noFill/>
                    </a:ln>
                  </pic:spPr>
                </pic:pic>
              </a:graphicData>
            </a:graphic>
          </wp:inline>
        </w:drawing>
      </w:r>
    </w:p>
    <w:p w:rsidR="00026018" w:rsidRDefault="00026018" w:rsidP="00026018">
      <w:pPr>
        <w:spacing w:line="360" w:lineRule="auto"/>
        <w:rPr>
          <w:rFonts w:ascii="宋体" w:hAnsi="宋体" w:cs="宋体"/>
          <w:sz w:val="28"/>
          <w:szCs w:val="28"/>
        </w:rPr>
      </w:pPr>
    </w:p>
    <w:p w:rsidR="00026018" w:rsidRDefault="00026018" w:rsidP="00026018">
      <w:pPr>
        <w:spacing w:line="360" w:lineRule="auto"/>
        <w:rPr>
          <w:rFonts w:ascii="宋体" w:hAnsi="宋体" w:cs="宋体"/>
          <w:b/>
          <w:bCs/>
          <w:sz w:val="28"/>
          <w:szCs w:val="28"/>
        </w:rPr>
      </w:pPr>
    </w:p>
    <w:p w:rsidR="00026018" w:rsidRDefault="00026018" w:rsidP="00026018">
      <w:pPr>
        <w:spacing w:line="360" w:lineRule="auto"/>
        <w:rPr>
          <w:rFonts w:ascii="宋体" w:hAnsi="宋体" w:cs="宋体"/>
          <w:b/>
          <w:bCs/>
          <w:szCs w:val="21"/>
        </w:rPr>
      </w:pPr>
      <w:r>
        <w:rPr>
          <w:rFonts w:ascii="宋体" w:hAnsi="宋体" w:cs="宋体" w:hint="eastAsia"/>
          <w:b/>
          <w:bCs/>
          <w:sz w:val="28"/>
          <w:szCs w:val="28"/>
        </w:rPr>
        <w:t>二、专题整合</w:t>
      </w:r>
      <w:r>
        <w:rPr>
          <w:rFonts w:cs="宋体" w:hint="eastAsia"/>
          <w:b/>
          <w:bCs/>
        </w:rPr>
        <w:tab/>
      </w:r>
    </w:p>
    <w:p w:rsidR="00026018" w:rsidRDefault="00026018" w:rsidP="00026018">
      <w:pPr>
        <w:spacing w:line="360" w:lineRule="auto"/>
        <w:ind w:firstLineChars="200" w:firstLine="422"/>
        <w:rPr>
          <w:rFonts w:ascii="宋体" w:hAnsi="宋体" w:cs="宋体"/>
          <w:b/>
          <w:bCs/>
          <w:color w:val="000000"/>
          <w:szCs w:val="21"/>
        </w:rPr>
      </w:pPr>
      <w:r>
        <w:rPr>
          <w:rFonts w:ascii="宋体" w:hAnsi="宋体" w:cs="宋体" w:hint="eastAsia"/>
          <w:b/>
          <w:bCs/>
          <w:color w:val="000000"/>
          <w:szCs w:val="21"/>
        </w:rPr>
        <w:t>专题一：关于参照物、运动和静止的相对性</w:t>
      </w:r>
    </w:p>
    <w:p w:rsidR="00026018" w:rsidRDefault="00026018" w:rsidP="00026018">
      <w:pPr>
        <w:spacing w:line="360" w:lineRule="auto"/>
        <w:ind w:firstLineChars="200" w:firstLine="422"/>
        <w:rPr>
          <w:rFonts w:ascii="宋体" w:hAnsi="宋体" w:cs="宋体"/>
          <w:b/>
          <w:bCs/>
          <w:color w:val="000000"/>
          <w:szCs w:val="21"/>
        </w:rPr>
      </w:pPr>
      <w:r>
        <w:rPr>
          <w:rFonts w:ascii="宋体" w:hAnsi="宋体" w:cs="宋体" w:hint="eastAsia"/>
          <w:b/>
          <w:bCs/>
          <w:color w:val="000000"/>
          <w:szCs w:val="21"/>
        </w:rPr>
        <w:t>专题概述：参照物、运动和静止的相对性是本章中中考的重点内容。对于“同一物体选用不同的参照物，其描述不同”的理解，往往会出错。</w:t>
      </w:r>
    </w:p>
    <w:p w:rsidR="00026018" w:rsidRDefault="00026018" w:rsidP="00026018">
      <w:pPr>
        <w:spacing w:line="360" w:lineRule="auto"/>
        <w:ind w:firstLineChars="200" w:firstLine="420"/>
        <w:jc w:val="left"/>
        <w:textAlignment w:val="center"/>
        <w:rPr>
          <w:rFonts w:ascii="宋体" w:hAnsi="宋体" w:cs="宋体"/>
          <w:szCs w:val="21"/>
        </w:rPr>
      </w:pPr>
      <w:r>
        <w:rPr>
          <w:rFonts w:ascii="宋体" w:hAnsi="宋体" w:cs="宋体" w:hint="eastAsia"/>
          <w:szCs w:val="21"/>
        </w:rPr>
        <w:t>【例1】（2019·安徽初二单元测试）在平直的公路上，有甲、乙、丙三辆汽车，先后离开车站向东行驶，甲车速度最大，乙、丙两车速度相等，则下列说法中正确的是（　　）</w:t>
      </w:r>
    </w:p>
    <w:p w:rsidR="00026018" w:rsidRDefault="00026018" w:rsidP="00026018">
      <w:pPr>
        <w:spacing w:line="360" w:lineRule="auto"/>
        <w:ind w:firstLineChars="200" w:firstLine="420"/>
        <w:jc w:val="left"/>
        <w:textAlignment w:val="center"/>
        <w:rPr>
          <w:rFonts w:ascii="宋体" w:hAnsi="宋体" w:cs="宋体"/>
          <w:szCs w:val="21"/>
        </w:rPr>
      </w:pPr>
      <w:r>
        <w:rPr>
          <w:rFonts w:ascii="宋体" w:hAnsi="宋体" w:cs="宋体" w:hint="eastAsia"/>
          <w:szCs w:val="21"/>
        </w:rPr>
        <w:t>A．以甲车为参照物，乙车向东，丙车向西行驶</w:t>
      </w:r>
    </w:p>
    <w:p w:rsidR="00026018" w:rsidRDefault="00026018" w:rsidP="00026018">
      <w:pPr>
        <w:spacing w:line="360" w:lineRule="auto"/>
        <w:ind w:firstLineChars="200" w:firstLine="420"/>
        <w:jc w:val="left"/>
        <w:textAlignment w:val="center"/>
        <w:rPr>
          <w:rFonts w:ascii="宋体" w:hAnsi="宋体" w:cs="宋体"/>
          <w:szCs w:val="21"/>
        </w:rPr>
      </w:pPr>
      <w:r>
        <w:rPr>
          <w:rFonts w:ascii="宋体" w:hAnsi="宋体" w:cs="宋体" w:hint="eastAsia"/>
          <w:szCs w:val="21"/>
        </w:rPr>
        <w:t>B．以甲车为参照物，乙、丙两车都向西行驶</w:t>
      </w:r>
    </w:p>
    <w:p w:rsidR="00026018" w:rsidRDefault="00026018" w:rsidP="00026018">
      <w:pPr>
        <w:spacing w:line="360" w:lineRule="auto"/>
        <w:ind w:firstLineChars="200" w:firstLine="420"/>
        <w:jc w:val="left"/>
        <w:textAlignment w:val="center"/>
        <w:rPr>
          <w:rFonts w:ascii="宋体" w:hAnsi="宋体" w:cs="宋体"/>
          <w:szCs w:val="21"/>
        </w:rPr>
      </w:pPr>
      <w:r>
        <w:rPr>
          <w:rFonts w:ascii="宋体" w:hAnsi="宋体" w:cs="宋体" w:hint="eastAsia"/>
          <w:szCs w:val="21"/>
        </w:rPr>
        <w:t>C．以乙车为参照物，甲车向东，丙车向西行驶</w:t>
      </w:r>
    </w:p>
    <w:p w:rsidR="00026018" w:rsidRDefault="00026018" w:rsidP="00026018">
      <w:pPr>
        <w:spacing w:line="360" w:lineRule="auto"/>
        <w:ind w:firstLineChars="200" w:firstLine="420"/>
        <w:jc w:val="left"/>
        <w:textAlignment w:val="center"/>
        <w:rPr>
          <w:rFonts w:ascii="宋体" w:hAnsi="宋体" w:cs="宋体"/>
          <w:szCs w:val="21"/>
        </w:rPr>
      </w:pPr>
      <w:r>
        <w:rPr>
          <w:rFonts w:ascii="宋体" w:hAnsi="宋体" w:cs="宋体" w:hint="eastAsia"/>
          <w:szCs w:val="21"/>
        </w:rPr>
        <w:t>D．以丙车为参照物，乙车静止，甲车向西行驶</w:t>
      </w:r>
    </w:p>
    <w:p w:rsidR="00026018" w:rsidRDefault="00026018" w:rsidP="00026018">
      <w:pPr>
        <w:tabs>
          <w:tab w:val="left" w:pos="420"/>
        </w:tabs>
        <w:spacing w:line="360" w:lineRule="auto"/>
        <w:ind w:firstLineChars="200" w:firstLine="420"/>
        <w:rPr>
          <w:rFonts w:ascii="宋体" w:hAnsi="宋体" w:cs="宋体"/>
          <w:szCs w:val="21"/>
        </w:rPr>
      </w:pPr>
      <w:r>
        <w:rPr>
          <w:rFonts w:ascii="宋体" w:hAnsi="宋体" w:cs="宋体" w:hint="eastAsia"/>
          <w:szCs w:val="21"/>
        </w:rPr>
        <w:t>【例2】由如图中轮船和码头上的红旗飘扬，可以判定轮船是 （　　）</w:t>
      </w:r>
    </w:p>
    <w:p w:rsidR="00026018" w:rsidRDefault="00026018" w:rsidP="00026018">
      <w:pPr>
        <w:tabs>
          <w:tab w:val="left" w:pos="420"/>
        </w:tabs>
        <w:spacing w:line="360" w:lineRule="auto"/>
        <w:ind w:firstLineChars="200" w:firstLine="420"/>
        <w:rPr>
          <w:rFonts w:ascii="宋体" w:hAnsi="宋体" w:cs="宋体"/>
          <w:szCs w:val="21"/>
        </w:rPr>
      </w:pPr>
      <w:r>
        <w:rPr>
          <w:rFonts w:ascii="宋体" w:hAnsi="宋体" w:cs="宋体" w:hint="eastAsia"/>
          <w:noProof/>
          <w:szCs w:val="21"/>
        </w:rPr>
        <w:drawing>
          <wp:inline distT="0" distB="0" distL="114300" distR="114300" wp14:anchorId="612CA2B7" wp14:editId="086B3561">
            <wp:extent cx="1457325" cy="1076325"/>
            <wp:effectExtent l="0" t="0" r="3175" b="3175"/>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87300" name="图片 100001" descr="figure"/>
                    <pic:cNvPicPr>
                      <a:picLocks noChangeAspect="1"/>
                    </pic:cNvPicPr>
                  </pic:nvPicPr>
                  <pic:blipFill>
                    <a:blip r:embed="rId10"/>
                    <a:stretch>
                      <a:fillRect/>
                    </a:stretch>
                  </pic:blipFill>
                  <pic:spPr>
                    <a:xfrm>
                      <a:off x="0" y="0"/>
                      <a:ext cx="1457325" cy="1076325"/>
                    </a:xfrm>
                    <a:prstGeom prst="rect">
                      <a:avLst/>
                    </a:prstGeom>
                  </pic:spPr>
                </pic:pic>
              </a:graphicData>
            </a:graphic>
          </wp:inline>
        </w:drawing>
      </w:r>
    </w:p>
    <w:p w:rsidR="00026018" w:rsidRDefault="00026018" w:rsidP="00026018">
      <w:pPr>
        <w:tabs>
          <w:tab w:val="left" w:pos="420"/>
        </w:tabs>
        <w:spacing w:line="360" w:lineRule="auto"/>
        <w:ind w:firstLineChars="200" w:firstLine="420"/>
        <w:rPr>
          <w:rFonts w:ascii="宋体" w:hAnsi="宋体" w:cs="宋体"/>
          <w:szCs w:val="21"/>
        </w:rPr>
      </w:pPr>
      <w:r>
        <w:rPr>
          <w:rFonts w:ascii="宋体" w:hAnsi="宋体" w:cs="宋体" w:hint="eastAsia"/>
          <w:szCs w:val="21"/>
        </w:rPr>
        <w:t>A．靠近码头</w:t>
      </w:r>
      <w:r>
        <w:rPr>
          <w:rFonts w:ascii="宋体" w:hAnsi="宋体" w:cs="宋体" w:hint="eastAsia"/>
          <w:szCs w:val="21"/>
        </w:rPr>
        <w:tab/>
        <w:t>B．可能静止</w:t>
      </w:r>
    </w:p>
    <w:p w:rsidR="00026018" w:rsidRDefault="00026018" w:rsidP="00026018">
      <w:pPr>
        <w:tabs>
          <w:tab w:val="left" w:pos="420"/>
        </w:tabs>
        <w:spacing w:line="360" w:lineRule="auto"/>
        <w:ind w:firstLineChars="200" w:firstLine="420"/>
        <w:rPr>
          <w:rFonts w:ascii="宋体" w:hAnsi="宋体" w:cs="宋体"/>
          <w:szCs w:val="21"/>
        </w:rPr>
      </w:pPr>
      <w:r>
        <w:rPr>
          <w:rFonts w:ascii="宋体" w:hAnsi="宋体" w:cs="宋体" w:hint="eastAsia"/>
          <w:szCs w:val="21"/>
        </w:rPr>
        <w:t>C．远离码头</w:t>
      </w:r>
      <w:r>
        <w:rPr>
          <w:rFonts w:ascii="宋体" w:hAnsi="宋体" w:cs="宋体" w:hint="eastAsia"/>
          <w:szCs w:val="21"/>
        </w:rPr>
        <w:tab/>
        <w:t>D．三种情况都有可能</w:t>
      </w:r>
    </w:p>
    <w:p w:rsidR="00026018" w:rsidRDefault="00026018" w:rsidP="00026018">
      <w:pPr>
        <w:tabs>
          <w:tab w:val="left" w:pos="420"/>
        </w:tabs>
        <w:spacing w:line="360" w:lineRule="auto"/>
        <w:ind w:firstLineChars="200" w:firstLine="422"/>
        <w:rPr>
          <w:rFonts w:ascii="宋体" w:hAnsi="宋体" w:cs="宋体"/>
          <w:b/>
          <w:bCs/>
          <w:szCs w:val="21"/>
        </w:rPr>
      </w:pPr>
      <w:r>
        <w:rPr>
          <w:rFonts w:ascii="宋体" w:hAnsi="宋体" w:cs="宋体" w:hint="eastAsia"/>
          <w:b/>
          <w:bCs/>
          <w:szCs w:val="21"/>
        </w:rPr>
        <w:t>专题二：速度、平均速度</w:t>
      </w:r>
    </w:p>
    <w:p w:rsidR="00026018" w:rsidRDefault="00026018" w:rsidP="00026018">
      <w:pPr>
        <w:tabs>
          <w:tab w:val="left" w:pos="420"/>
        </w:tabs>
        <w:spacing w:line="360" w:lineRule="auto"/>
        <w:ind w:firstLineChars="200" w:firstLine="422"/>
        <w:rPr>
          <w:rFonts w:ascii="宋体" w:hAnsi="宋体" w:cs="宋体"/>
          <w:b/>
          <w:bCs/>
          <w:szCs w:val="21"/>
        </w:rPr>
      </w:pPr>
      <w:r>
        <w:rPr>
          <w:rFonts w:ascii="宋体" w:hAnsi="宋体" w:cs="宋体" w:hint="eastAsia"/>
          <w:b/>
          <w:bCs/>
          <w:szCs w:val="21"/>
        </w:rPr>
        <w:t>专题概述∶本专题的内容包括∶速度的定义方法、公式应用、求平均速度，是中考常考的内容，其中求平均速度是易错点。</w:t>
      </w:r>
    </w:p>
    <w:p w:rsidR="00026018" w:rsidRDefault="00026018" w:rsidP="00026018">
      <w:pPr>
        <w:tabs>
          <w:tab w:val="left" w:pos="420"/>
        </w:tabs>
        <w:spacing w:line="360" w:lineRule="auto"/>
        <w:ind w:firstLineChars="200" w:firstLine="420"/>
        <w:rPr>
          <w:rFonts w:ascii="宋体" w:hAnsi="宋体" w:cs="宋体"/>
          <w:szCs w:val="21"/>
        </w:rPr>
      </w:pPr>
      <w:r>
        <w:rPr>
          <w:rFonts w:ascii="宋体" w:hAnsi="宋体" w:cs="宋体" w:hint="eastAsia"/>
          <w:szCs w:val="21"/>
        </w:rPr>
        <w:t>【例3】（2019·扬州中学教育集团树人学校初二期末）“频闪摄影”是研究物体运动时</w:t>
      </w:r>
      <w:r>
        <w:rPr>
          <w:rFonts w:ascii="宋体" w:hAnsi="宋体" w:cs="宋体" w:hint="eastAsia"/>
          <w:szCs w:val="21"/>
        </w:rPr>
        <w:lastRenderedPageBreak/>
        <w:t>常用的一种实验方法。如图所示，甲、乙两图是同一辆玩具小车两次不同运动的频闪照片，频闪灯的闪光时间间隔为1s，图中数字的单位为cm。根据照片记录的小车位置，回答下列问题：</w:t>
      </w:r>
    </w:p>
    <w:p w:rsidR="00026018" w:rsidRDefault="00026018" w:rsidP="00026018">
      <w:pPr>
        <w:tabs>
          <w:tab w:val="left" w:pos="420"/>
        </w:tabs>
        <w:spacing w:line="360" w:lineRule="auto"/>
        <w:ind w:firstLineChars="200" w:firstLine="420"/>
        <w:rPr>
          <w:rFonts w:ascii="宋体" w:hAnsi="宋体" w:cs="宋体"/>
          <w:szCs w:val="21"/>
        </w:rPr>
      </w:pPr>
      <w:r>
        <w:rPr>
          <w:rFonts w:ascii="宋体" w:hAnsi="宋体" w:cs="宋体" w:hint="eastAsia"/>
          <w:noProof/>
          <w:szCs w:val="21"/>
        </w:rPr>
        <w:drawing>
          <wp:inline distT="0" distB="0" distL="114300" distR="114300" wp14:anchorId="13EB7720" wp14:editId="4B45B288">
            <wp:extent cx="3800475" cy="1009650"/>
            <wp:effectExtent l="0" t="0" r="9525" b="6350"/>
            <wp:docPr id="273895613" name="图片 273895613" descr="figure"/>
            <wp:cNvGraphicFramePr/>
            <a:graphic xmlns:a="http://schemas.openxmlformats.org/drawingml/2006/main">
              <a:graphicData uri="http://schemas.openxmlformats.org/drawingml/2006/picture">
                <pic:pic xmlns:pic="http://schemas.openxmlformats.org/drawingml/2006/picture">
                  <pic:nvPicPr>
                    <pic:cNvPr id="900520282" name="图片 273895613" descr="figure"/>
                    <pic:cNvPicPr/>
                  </pic:nvPicPr>
                  <pic:blipFill>
                    <a:blip r:embed="rId11"/>
                    <a:stretch>
                      <a:fillRect/>
                    </a:stretch>
                  </pic:blipFill>
                  <pic:spPr>
                    <a:xfrm>
                      <a:off x="0" y="0"/>
                      <a:ext cx="3800475" cy="1009650"/>
                    </a:xfrm>
                    <a:prstGeom prst="rect">
                      <a:avLst/>
                    </a:prstGeom>
                  </pic:spPr>
                </pic:pic>
              </a:graphicData>
            </a:graphic>
          </wp:inline>
        </w:drawing>
      </w:r>
    </w:p>
    <w:p w:rsidR="00026018" w:rsidRDefault="00026018" w:rsidP="00026018">
      <w:pPr>
        <w:tabs>
          <w:tab w:val="left" w:pos="420"/>
        </w:tabs>
        <w:spacing w:line="360" w:lineRule="auto"/>
        <w:ind w:firstLineChars="200" w:firstLine="420"/>
        <w:rPr>
          <w:rFonts w:ascii="宋体" w:hAnsi="宋体" w:cs="宋体"/>
          <w:szCs w:val="21"/>
        </w:rPr>
      </w:pPr>
      <w:r>
        <w:rPr>
          <w:rFonts w:ascii="宋体" w:hAnsi="宋体" w:cs="宋体" w:hint="eastAsia"/>
          <w:szCs w:val="21"/>
        </w:rPr>
        <w:t>（1）甲图中小车做_____直线运动，乙图中小车做_____直线运动（选填“加速”、“匀速”或“减速”）；</w:t>
      </w:r>
    </w:p>
    <w:p w:rsidR="00026018" w:rsidRDefault="00026018" w:rsidP="00026018">
      <w:pPr>
        <w:tabs>
          <w:tab w:val="left" w:pos="420"/>
        </w:tabs>
        <w:spacing w:line="360" w:lineRule="auto"/>
        <w:ind w:firstLineChars="200" w:firstLine="420"/>
        <w:rPr>
          <w:rFonts w:ascii="宋体" w:hAnsi="宋体" w:cs="宋体"/>
          <w:szCs w:val="21"/>
        </w:rPr>
      </w:pPr>
      <w:r>
        <w:rPr>
          <w:rFonts w:ascii="宋体" w:hAnsi="宋体" w:cs="宋体" w:hint="eastAsia"/>
          <w:szCs w:val="21"/>
        </w:rPr>
        <w:t>（2）乙图中小车前2s内的平均速度是_____m/s；</w:t>
      </w:r>
    </w:p>
    <w:p w:rsidR="00026018" w:rsidRDefault="00026018" w:rsidP="00026018">
      <w:pPr>
        <w:tabs>
          <w:tab w:val="left" w:pos="420"/>
        </w:tabs>
        <w:spacing w:line="360" w:lineRule="auto"/>
        <w:ind w:firstLineChars="200" w:firstLine="420"/>
        <w:rPr>
          <w:color w:val="FF0000"/>
        </w:rPr>
      </w:pPr>
      <w:r>
        <w:rPr>
          <w:rFonts w:ascii="宋体" w:hAnsi="宋体" w:cs="宋体" w:hint="eastAsia"/>
          <w:szCs w:val="21"/>
        </w:rPr>
        <w:t>（3）物体的运动情况常常可以用图象来描述，图丙中能反映甲图小车运动情况的是_____（选填“A”或“B”）</w:t>
      </w:r>
    </w:p>
    <w:p w:rsidR="00026018" w:rsidRDefault="00026018" w:rsidP="00026018">
      <w:pPr>
        <w:tabs>
          <w:tab w:val="left" w:pos="420"/>
        </w:tabs>
        <w:spacing w:line="360" w:lineRule="auto"/>
        <w:ind w:firstLineChars="200" w:firstLine="420"/>
      </w:pPr>
      <w:r>
        <w:rPr>
          <w:rFonts w:ascii="宋体" w:hAnsi="宋体" w:cs="宋体" w:hint="eastAsia"/>
          <w:szCs w:val="21"/>
        </w:rPr>
        <w:t>【例4】</w:t>
      </w:r>
      <w:r>
        <w:rPr>
          <w:rFonts w:hint="eastAsia"/>
        </w:rPr>
        <w:t xml:space="preserve"> </w:t>
      </w:r>
      <w:r>
        <w:rPr>
          <w:rFonts w:hint="eastAsia"/>
        </w:rPr>
        <w:t>一物体做变速运动</w:t>
      </w:r>
      <w:r>
        <w:rPr>
          <w:rFonts w:hint="eastAsia"/>
        </w:rPr>
        <w:t>,</w:t>
      </w:r>
      <w:r>
        <w:rPr>
          <w:rFonts w:hint="eastAsia"/>
        </w:rPr>
        <w:t>全程</w:t>
      </w:r>
      <w:r>
        <w:rPr>
          <w:rFonts w:hint="eastAsia"/>
        </w:rPr>
        <w:t>48 m,</w:t>
      </w:r>
      <w:r>
        <w:rPr>
          <w:rFonts w:hint="eastAsia"/>
        </w:rPr>
        <w:t>前一半路程用</w:t>
      </w:r>
      <w:r>
        <w:rPr>
          <w:rFonts w:hint="eastAsia"/>
        </w:rPr>
        <w:t>12 s,</w:t>
      </w:r>
      <w:r>
        <w:rPr>
          <w:rFonts w:hint="eastAsia"/>
        </w:rPr>
        <w:t>后一半路程用</w:t>
      </w:r>
      <w:r>
        <w:rPr>
          <w:rFonts w:hint="eastAsia"/>
        </w:rPr>
        <w:t>8 s,</w:t>
      </w:r>
      <w:r>
        <w:rPr>
          <w:rFonts w:hint="eastAsia"/>
        </w:rPr>
        <w:t>则前一半路程的平均速度为</w:t>
      </w:r>
      <w:r>
        <w:rPr>
          <w:rFonts w:hint="eastAsia"/>
        </w:rPr>
        <w:t>____m/s,</w:t>
      </w:r>
      <w:r>
        <w:rPr>
          <w:rFonts w:hint="eastAsia"/>
        </w:rPr>
        <w:t>后一半路程的平均速度为</w:t>
      </w:r>
      <w:r>
        <w:rPr>
          <w:rFonts w:hint="eastAsia"/>
        </w:rPr>
        <w:t>____m/s,</w:t>
      </w:r>
      <w:r>
        <w:rPr>
          <w:rFonts w:hint="eastAsia"/>
        </w:rPr>
        <w:t>全程平均速度为</w:t>
      </w:r>
      <w:r>
        <w:rPr>
          <w:rFonts w:hint="eastAsia"/>
        </w:rPr>
        <w:t>____m/s</w:t>
      </w:r>
      <w:r>
        <w:rPr>
          <w:rFonts w:hint="eastAsia"/>
        </w:rPr>
        <w:t>。</w:t>
      </w:r>
    </w:p>
    <w:p w:rsidR="00026018" w:rsidRDefault="00026018" w:rsidP="00026018">
      <w:pPr>
        <w:tabs>
          <w:tab w:val="left" w:pos="420"/>
        </w:tabs>
        <w:spacing w:line="360" w:lineRule="auto"/>
        <w:ind w:firstLineChars="200" w:firstLine="422"/>
        <w:rPr>
          <w:b/>
          <w:bCs/>
        </w:rPr>
      </w:pPr>
      <w:r>
        <w:rPr>
          <w:rFonts w:hint="eastAsia"/>
          <w:b/>
          <w:bCs/>
        </w:rPr>
        <w:t>专题三：长度和时间的综合应用</w:t>
      </w:r>
    </w:p>
    <w:p w:rsidR="00026018" w:rsidRDefault="00026018" w:rsidP="00026018">
      <w:pPr>
        <w:tabs>
          <w:tab w:val="left" w:pos="420"/>
        </w:tabs>
        <w:spacing w:line="360" w:lineRule="auto"/>
        <w:ind w:firstLineChars="200" w:firstLine="422"/>
        <w:rPr>
          <w:b/>
          <w:bCs/>
        </w:rPr>
      </w:pPr>
      <w:r>
        <w:rPr>
          <w:rFonts w:hint="eastAsia"/>
          <w:b/>
          <w:bCs/>
        </w:rPr>
        <w:t>专题概述：长度、时间的测量是最基本的测量，历来是中考考查的重点，常与平均速度的考查在一起，具有一定的综合性。</w:t>
      </w:r>
    </w:p>
    <w:p w:rsidR="00026018" w:rsidRDefault="00026018" w:rsidP="00026018">
      <w:pPr>
        <w:tabs>
          <w:tab w:val="left" w:pos="420"/>
        </w:tabs>
        <w:spacing w:line="360" w:lineRule="auto"/>
        <w:ind w:firstLineChars="200" w:firstLine="420"/>
        <w:rPr>
          <w:rFonts w:ascii="宋体" w:hAnsi="宋体" w:cs="宋体"/>
          <w:szCs w:val="21"/>
        </w:rPr>
      </w:pPr>
      <w:r>
        <w:rPr>
          <w:rFonts w:ascii="宋体" w:hAnsi="宋体" w:cs="宋体" w:hint="eastAsia"/>
          <w:szCs w:val="21"/>
        </w:rPr>
        <w:t>【例5】如图所示是某小球从静止出发沿直线运动过程的频闪照片，O点是小球出发点，依次的ABCDE点是相机每隔0.1s曝光一次拍摄小球位置照片，其中E点图中未标出，那么：</w:t>
      </w:r>
    </w:p>
    <w:p w:rsidR="00026018" w:rsidRDefault="00026018" w:rsidP="00026018">
      <w:pPr>
        <w:tabs>
          <w:tab w:val="left" w:pos="420"/>
        </w:tabs>
        <w:spacing w:line="360" w:lineRule="auto"/>
        <w:ind w:firstLineChars="200" w:firstLine="420"/>
        <w:rPr>
          <w:rFonts w:ascii="宋体" w:hAnsi="宋体" w:cs="宋体"/>
          <w:szCs w:val="21"/>
        </w:rPr>
      </w:pPr>
      <w:r>
        <w:rPr>
          <w:rFonts w:ascii="宋体" w:hAnsi="宋体" w:cs="宋体" w:hint="eastAsia"/>
          <w:szCs w:val="21"/>
        </w:rPr>
        <w:t>（1）分析闪光照片，容易得出小球从O点出发的路程与运动时间的相应数据，请完成下边表格中未填写的数据_____________。</w:t>
      </w:r>
    </w:p>
    <w:p w:rsidR="00026018" w:rsidRDefault="00026018" w:rsidP="00026018">
      <w:pPr>
        <w:tabs>
          <w:tab w:val="left" w:pos="420"/>
        </w:tabs>
        <w:spacing w:line="360" w:lineRule="auto"/>
        <w:rPr>
          <w:rFonts w:ascii="宋体" w:hAnsi="宋体" w:cs="宋体"/>
          <w:szCs w:val="21"/>
        </w:rPr>
      </w:pPr>
      <w:r>
        <w:rPr>
          <w:rFonts w:ascii="宋体" w:hAnsi="宋体" w:cs="宋体" w:hint="eastAsia"/>
          <w:szCs w:val="21"/>
        </w:rPr>
        <w:t xml:space="preserve">     </w:t>
      </w:r>
      <w:r>
        <w:rPr>
          <w:rFonts w:ascii="宋体" w:hAnsi="宋体" w:cs="宋体" w:hint="eastAsia"/>
          <w:noProof/>
          <w:szCs w:val="21"/>
        </w:rPr>
        <w:drawing>
          <wp:inline distT="0" distB="0" distL="114300" distR="114300" wp14:anchorId="4BDEF62E" wp14:editId="43971655">
            <wp:extent cx="3619500" cy="657225"/>
            <wp:effectExtent l="0" t="0" r="0" b="3175"/>
            <wp:docPr id="100037" name="图片 100037"/>
            <wp:cNvGraphicFramePr/>
            <a:graphic xmlns:a="http://schemas.openxmlformats.org/drawingml/2006/main">
              <a:graphicData uri="http://schemas.openxmlformats.org/drawingml/2006/picture">
                <pic:pic xmlns:pic="http://schemas.openxmlformats.org/drawingml/2006/picture">
                  <pic:nvPicPr>
                    <pic:cNvPr id="1929440629" name="图片 100037"/>
                    <pic:cNvPicPr/>
                  </pic:nvPicPr>
                  <pic:blipFill>
                    <a:blip r:embed="rId12"/>
                    <a:stretch>
                      <a:fillRect/>
                    </a:stretch>
                  </pic:blipFill>
                  <pic:spPr>
                    <a:xfrm>
                      <a:off x="0" y="0"/>
                      <a:ext cx="3619500" cy="657225"/>
                    </a:xfrm>
                    <a:prstGeom prst="rect">
                      <a:avLst/>
                    </a:prstGeom>
                  </pic:spPr>
                </pic:pic>
              </a:graphicData>
            </a:graphic>
          </wp:inline>
        </w:drawing>
      </w:r>
    </w:p>
    <w:p w:rsidR="00026018" w:rsidRDefault="00026018" w:rsidP="00026018">
      <w:pPr>
        <w:tabs>
          <w:tab w:val="left" w:pos="420"/>
        </w:tabs>
        <w:spacing w:line="360" w:lineRule="auto"/>
        <w:rPr>
          <w:rFonts w:ascii="宋体" w:hAnsi="宋体" w:cs="宋体"/>
          <w:szCs w:val="21"/>
        </w:rPr>
      </w:pPr>
      <w:r>
        <w:rPr>
          <w:rFonts w:ascii="宋体" w:hAnsi="宋体" w:cs="宋体" w:hint="eastAsia"/>
          <w:szCs w:val="21"/>
        </w:rPr>
        <w:lastRenderedPageBreak/>
        <w:t xml:space="preserve">    </w:t>
      </w:r>
      <w:r>
        <w:rPr>
          <w:rFonts w:ascii="宋体" w:hAnsi="宋体" w:cs="宋体" w:hint="eastAsia"/>
          <w:noProof/>
          <w:szCs w:val="21"/>
        </w:rPr>
        <w:drawing>
          <wp:inline distT="0" distB="0" distL="114300" distR="114300" wp14:anchorId="164089A2" wp14:editId="44ECBBA8">
            <wp:extent cx="3438525" cy="952500"/>
            <wp:effectExtent l="0" t="0" r="3175" b="0"/>
            <wp:docPr id="100038" name="图片 100038"/>
            <wp:cNvGraphicFramePr/>
            <a:graphic xmlns:a="http://schemas.openxmlformats.org/drawingml/2006/main">
              <a:graphicData uri="http://schemas.openxmlformats.org/drawingml/2006/picture">
                <pic:pic xmlns:pic="http://schemas.openxmlformats.org/drawingml/2006/picture">
                  <pic:nvPicPr>
                    <pic:cNvPr id="88247456" name="图片 100038"/>
                    <pic:cNvPicPr/>
                  </pic:nvPicPr>
                  <pic:blipFill>
                    <a:blip r:embed="rId13"/>
                    <a:stretch>
                      <a:fillRect/>
                    </a:stretch>
                  </pic:blipFill>
                  <pic:spPr>
                    <a:xfrm>
                      <a:off x="0" y="0"/>
                      <a:ext cx="3438525" cy="952500"/>
                    </a:xfrm>
                    <a:prstGeom prst="rect">
                      <a:avLst/>
                    </a:prstGeom>
                  </pic:spPr>
                </pic:pic>
              </a:graphicData>
            </a:graphic>
          </wp:inline>
        </w:drawing>
      </w:r>
    </w:p>
    <w:p w:rsidR="00026018" w:rsidRDefault="00026018" w:rsidP="00026018">
      <w:pPr>
        <w:tabs>
          <w:tab w:val="left" w:pos="420"/>
        </w:tabs>
        <w:spacing w:line="360" w:lineRule="auto"/>
        <w:ind w:firstLineChars="200" w:firstLine="420"/>
        <w:rPr>
          <w:rFonts w:ascii="宋体" w:hAnsi="宋体" w:cs="宋体"/>
          <w:szCs w:val="21"/>
        </w:rPr>
      </w:pPr>
      <w:r>
        <w:rPr>
          <w:rFonts w:ascii="宋体" w:hAnsi="宋体" w:cs="宋体" w:hint="eastAsia"/>
          <w:szCs w:val="21"/>
        </w:rPr>
        <w:t>（2）根据表格中的数据分析，该小球从静止出发后的路程与时间________(选填“成”或“不成”)正比；若照片上位置间距与空中的位置间距比例是1∶10，则小球从D点到E点的平均速度是________cm/s，相邻两段时间内的路程差为___________cm。</w:t>
      </w:r>
    </w:p>
    <w:p w:rsidR="00026018" w:rsidRDefault="00026018" w:rsidP="00026018">
      <w:pPr>
        <w:tabs>
          <w:tab w:val="left" w:pos="420"/>
        </w:tabs>
        <w:spacing w:line="360" w:lineRule="auto"/>
        <w:ind w:firstLineChars="200" w:firstLine="422"/>
        <w:rPr>
          <w:b/>
          <w:bCs/>
        </w:rPr>
      </w:pPr>
      <w:r>
        <w:rPr>
          <w:rFonts w:hint="eastAsia"/>
          <w:b/>
          <w:bCs/>
        </w:rPr>
        <w:t>专题四：用图象描述物体的运动</w:t>
      </w:r>
    </w:p>
    <w:p w:rsidR="00026018" w:rsidRDefault="00026018" w:rsidP="00026018">
      <w:pPr>
        <w:tabs>
          <w:tab w:val="left" w:pos="420"/>
        </w:tabs>
        <w:spacing w:line="360" w:lineRule="auto"/>
        <w:ind w:firstLineChars="200" w:firstLine="422"/>
        <w:rPr>
          <w:b/>
          <w:bCs/>
        </w:rPr>
      </w:pPr>
      <w:r>
        <w:rPr>
          <w:rFonts w:hint="eastAsia"/>
          <w:b/>
          <w:bCs/>
        </w:rPr>
        <w:t>专题概述：物理图象也是一种科学的表达</w:t>
      </w:r>
      <w:r>
        <w:rPr>
          <w:rFonts w:hint="eastAsia"/>
          <w:b/>
          <w:bCs/>
        </w:rPr>
        <w:t>"</w:t>
      </w:r>
      <w:r>
        <w:rPr>
          <w:rFonts w:hint="eastAsia"/>
          <w:b/>
          <w:bCs/>
        </w:rPr>
        <w:t>语言</w:t>
      </w:r>
      <w:r>
        <w:rPr>
          <w:rFonts w:hint="eastAsia"/>
          <w:b/>
          <w:bCs/>
        </w:rPr>
        <w:t>"</w:t>
      </w:r>
      <w:r>
        <w:rPr>
          <w:rFonts w:hint="eastAsia"/>
          <w:b/>
          <w:bCs/>
        </w:rPr>
        <w:t>，图象能把抽象的物理问题形象地表示出来，有直观、简明的优点，为解决物理问题提供思考的依据。初中阶段虽然对运动图象的作法要求不高，但是应了解运动图象的含义，能从图象上获取物体运动的信息。在同一个</w:t>
      </w:r>
      <w:proofErr w:type="spellStart"/>
      <w:r>
        <w:rPr>
          <w:rFonts w:hint="eastAsia"/>
          <w:b/>
          <w:bCs/>
        </w:rPr>
        <w:t>st</w:t>
      </w:r>
      <w:proofErr w:type="spellEnd"/>
      <w:r>
        <w:rPr>
          <w:rFonts w:hint="eastAsia"/>
          <w:b/>
          <w:bCs/>
        </w:rPr>
        <w:t>图象中，应知道，图线直不直反映了物体是否做匀速直线运动，倾斜程度反映了运动的快慢，直线越陡，说明在相同的时间内的路程越大，即运动越快。</w:t>
      </w:r>
    </w:p>
    <w:p w:rsidR="00026018" w:rsidRDefault="00026018" w:rsidP="00026018">
      <w:pPr>
        <w:tabs>
          <w:tab w:val="left" w:pos="420"/>
        </w:tabs>
        <w:spacing w:line="360" w:lineRule="auto"/>
        <w:ind w:firstLineChars="200" w:firstLine="420"/>
      </w:pPr>
      <w:r>
        <w:rPr>
          <w:rFonts w:ascii="宋体" w:hAnsi="宋体" w:cs="宋体" w:hint="eastAsia"/>
          <w:szCs w:val="21"/>
        </w:rPr>
        <w:t>【例6】</w:t>
      </w:r>
      <w:r>
        <w:rPr>
          <w:rFonts w:hint="eastAsia"/>
        </w:rPr>
        <w:t xml:space="preserve"> </w:t>
      </w:r>
      <w:r>
        <w:rPr>
          <w:rFonts w:hint="eastAsia"/>
        </w:rPr>
        <w:t>如图是甲、乙两车同时从同地沿相反方向做直线运动的</w:t>
      </w:r>
      <w:r>
        <w:rPr>
          <w:rFonts w:hint="eastAsia"/>
        </w:rPr>
        <w:t>s-t</w:t>
      </w:r>
      <w:r>
        <w:rPr>
          <w:rFonts w:hint="eastAsia"/>
        </w:rPr>
        <w:t>图像，以下正确的是（　　）</w:t>
      </w:r>
    </w:p>
    <w:p w:rsidR="00026018" w:rsidRDefault="00026018" w:rsidP="00026018">
      <w:pPr>
        <w:tabs>
          <w:tab w:val="left" w:pos="420"/>
        </w:tabs>
        <w:spacing w:line="360" w:lineRule="auto"/>
        <w:ind w:left="408" w:firstLineChars="200" w:firstLine="420"/>
      </w:pPr>
      <w:r>
        <w:rPr>
          <w:rFonts w:hint="eastAsia"/>
          <w:noProof/>
        </w:rPr>
        <w:drawing>
          <wp:inline distT="0" distB="0" distL="114300" distR="114300" wp14:anchorId="48E7F186" wp14:editId="05298530">
            <wp:extent cx="1609725" cy="1371600"/>
            <wp:effectExtent l="0" t="0" r="3175" b="0"/>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874585" name="图片 100002" descr="figure"/>
                    <pic:cNvPicPr>
                      <a:picLocks noChangeAspect="1"/>
                    </pic:cNvPicPr>
                  </pic:nvPicPr>
                  <pic:blipFill>
                    <a:blip r:embed="rId14"/>
                    <a:stretch>
                      <a:fillRect/>
                    </a:stretch>
                  </pic:blipFill>
                  <pic:spPr>
                    <a:xfrm>
                      <a:off x="0" y="0"/>
                      <a:ext cx="1609725" cy="1371600"/>
                    </a:xfrm>
                    <a:prstGeom prst="rect">
                      <a:avLst/>
                    </a:prstGeom>
                  </pic:spPr>
                </pic:pic>
              </a:graphicData>
            </a:graphic>
          </wp:inline>
        </w:drawing>
      </w:r>
    </w:p>
    <w:p w:rsidR="00026018" w:rsidRDefault="00026018" w:rsidP="00026018">
      <w:pPr>
        <w:tabs>
          <w:tab w:val="left" w:pos="420"/>
        </w:tabs>
        <w:spacing w:line="360" w:lineRule="auto"/>
        <w:ind w:firstLineChars="200" w:firstLine="420"/>
      </w:pPr>
      <w:r>
        <w:rPr>
          <w:rFonts w:hint="eastAsia"/>
        </w:rPr>
        <w:t>A</w:t>
      </w:r>
      <w:r>
        <w:rPr>
          <w:rFonts w:hint="eastAsia"/>
        </w:rPr>
        <w:t>．</w:t>
      </w:r>
      <w:r>
        <w:rPr>
          <w:rFonts w:hint="eastAsia"/>
        </w:rPr>
        <w:t>0~5s</w:t>
      </w:r>
      <w:r>
        <w:rPr>
          <w:rFonts w:hint="eastAsia"/>
        </w:rPr>
        <w:t>，甲车的速度比乙车的速度大</w:t>
      </w:r>
      <w:r>
        <w:rPr>
          <w:rFonts w:hint="eastAsia"/>
        </w:rPr>
        <w:tab/>
        <w:t>B</w:t>
      </w:r>
      <w:r>
        <w:rPr>
          <w:rFonts w:hint="eastAsia"/>
        </w:rPr>
        <w:t>．</w:t>
      </w:r>
      <w:r>
        <w:rPr>
          <w:rFonts w:hint="eastAsia"/>
        </w:rPr>
        <w:t>0~15s</w:t>
      </w:r>
      <w:r>
        <w:rPr>
          <w:rFonts w:hint="eastAsia"/>
        </w:rPr>
        <w:t>，甲、乙两车平均速度相等</w:t>
      </w:r>
    </w:p>
    <w:p w:rsidR="00026018" w:rsidRDefault="00026018" w:rsidP="00026018">
      <w:pPr>
        <w:tabs>
          <w:tab w:val="left" w:pos="420"/>
        </w:tabs>
        <w:spacing w:line="360" w:lineRule="auto"/>
        <w:ind w:firstLineChars="200" w:firstLine="420"/>
      </w:pPr>
      <w:r>
        <w:rPr>
          <w:rFonts w:hint="eastAsia"/>
        </w:rPr>
        <w:t>C</w:t>
      </w:r>
      <w:r>
        <w:rPr>
          <w:rFonts w:hint="eastAsia"/>
        </w:rPr>
        <w:t>．</w:t>
      </w:r>
      <w:r>
        <w:rPr>
          <w:rFonts w:hint="eastAsia"/>
        </w:rPr>
        <w:t>0~25s</w:t>
      </w:r>
      <w:r>
        <w:rPr>
          <w:rFonts w:hint="eastAsia"/>
        </w:rPr>
        <w:t>，甲、乙两车相距</w:t>
      </w:r>
      <w:r>
        <w:rPr>
          <w:rFonts w:hint="eastAsia"/>
        </w:rPr>
        <w:t>20m</w:t>
      </w:r>
      <w:r>
        <w:rPr>
          <w:rFonts w:hint="eastAsia"/>
        </w:rPr>
        <w:tab/>
        <w:t>D</w:t>
      </w:r>
      <w:r>
        <w:rPr>
          <w:rFonts w:hint="eastAsia"/>
        </w:rPr>
        <w:t>．</w:t>
      </w:r>
      <w:r>
        <w:rPr>
          <w:rFonts w:hint="eastAsia"/>
        </w:rPr>
        <w:t>10~20s</w:t>
      </w:r>
      <w:r>
        <w:rPr>
          <w:rFonts w:hint="eastAsia"/>
        </w:rPr>
        <w:t>，乙车在做变速直线运动</w:t>
      </w:r>
    </w:p>
    <w:p w:rsidR="00026018" w:rsidRDefault="00026018" w:rsidP="00026018">
      <w:pPr>
        <w:tabs>
          <w:tab w:val="left" w:pos="420"/>
        </w:tabs>
        <w:spacing w:line="360" w:lineRule="auto"/>
        <w:ind w:firstLineChars="200" w:firstLine="422"/>
        <w:rPr>
          <w:b/>
          <w:bCs/>
        </w:rPr>
      </w:pPr>
      <w:r>
        <w:rPr>
          <w:rFonts w:hint="eastAsia"/>
          <w:b/>
          <w:bCs/>
        </w:rPr>
        <w:t>专题五：转换法</w:t>
      </w:r>
    </w:p>
    <w:p w:rsidR="00026018" w:rsidRDefault="00026018" w:rsidP="00026018">
      <w:pPr>
        <w:tabs>
          <w:tab w:val="left" w:pos="420"/>
        </w:tabs>
        <w:spacing w:line="360" w:lineRule="auto"/>
        <w:ind w:firstLineChars="200" w:firstLine="422"/>
        <w:rPr>
          <w:b/>
          <w:bCs/>
        </w:rPr>
      </w:pPr>
      <w:r>
        <w:rPr>
          <w:rFonts w:hint="eastAsia"/>
          <w:b/>
          <w:bCs/>
        </w:rPr>
        <w:t>专题概述：所谓转换法是指把不易观察到的现象转化（或放大）为易直接观察到的现象，使现象更明显，或是把不易解决的问题转化为容易解决或已经解决的问题，使问题更简单。</w:t>
      </w:r>
    </w:p>
    <w:p w:rsidR="00026018" w:rsidRDefault="00026018" w:rsidP="00026018">
      <w:pPr>
        <w:tabs>
          <w:tab w:val="left" w:pos="420"/>
        </w:tabs>
        <w:spacing w:line="360" w:lineRule="auto"/>
        <w:ind w:firstLineChars="200" w:firstLine="420"/>
      </w:pPr>
      <w:r>
        <w:rPr>
          <w:rFonts w:ascii="宋体" w:hAnsi="宋体" w:cs="宋体" w:hint="eastAsia"/>
          <w:szCs w:val="21"/>
        </w:rPr>
        <w:lastRenderedPageBreak/>
        <w:t>【例7】</w:t>
      </w:r>
      <w:r>
        <w:rPr>
          <w:rFonts w:hint="eastAsia"/>
        </w:rPr>
        <w:t>如果没有量筒，请你试着选用适当的器材测出如图所示薄壁瓶子的容积。（写出步骤并给出表达式）。</w:t>
      </w:r>
    </w:p>
    <w:p w:rsidR="00026018" w:rsidRDefault="00026018" w:rsidP="00026018">
      <w:pPr>
        <w:tabs>
          <w:tab w:val="left" w:pos="420"/>
        </w:tabs>
        <w:spacing w:line="360" w:lineRule="auto"/>
        <w:ind w:left="408"/>
      </w:pPr>
      <w:r>
        <w:rPr>
          <w:rFonts w:hint="eastAsia"/>
        </w:rPr>
        <w:t xml:space="preserve">     </w:t>
      </w:r>
      <w:r>
        <w:rPr>
          <w:noProof/>
        </w:rPr>
        <w:drawing>
          <wp:inline distT="0" distB="0" distL="114300" distR="114300" wp14:anchorId="24E73E4F" wp14:editId="564E1532">
            <wp:extent cx="419100" cy="800100"/>
            <wp:effectExtent l="0" t="0" r="7620" b="7620"/>
            <wp:docPr id="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43450" name="图片 30"/>
                    <pic:cNvPicPr>
                      <a:picLocks noChangeAspect="1"/>
                    </pic:cNvPicPr>
                  </pic:nvPicPr>
                  <pic:blipFill>
                    <a:blip r:embed="rId15"/>
                    <a:stretch>
                      <a:fillRect/>
                    </a:stretch>
                  </pic:blipFill>
                  <pic:spPr>
                    <a:xfrm>
                      <a:off x="0" y="0"/>
                      <a:ext cx="419100" cy="800100"/>
                    </a:xfrm>
                    <a:prstGeom prst="rect">
                      <a:avLst/>
                    </a:prstGeom>
                    <a:noFill/>
                    <a:ln>
                      <a:noFill/>
                    </a:ln>
                  </pic:spPr>
                </pic:pic>
              </a:graphicData>
            </a:graphic>
          </wp:inline>
        </w:drawing>
      </w:r>
    </w:p>
    <w:p w:rsidR="00026018" w:rsidRDefault="00026018" w:rsidP="00026018">
      <w:pPr>
        <w:tabs>
          <w:tab w:val="left" w:pos="420"/>
        </w:tabs>
        <w:spacing w:line="360" w:lineRule="auto"/>
        <w:ind w:left="408" w:firstLineChars="200" w:firstLine="422"/>
        <w:rPr>
          <w:b/>
          <w:bCs/>
          <w:color w:val="000000" w:themeColor="text1"/>
        </w:rPr>
      </w:pPr>
      <w:r>
        <w:rPr>
          <w:rFonts w:hint="eastAsia"/>
          <w:b/>
          <w:bCs/>
          <w:color w:val="000000" w:themeColor="text1"/>
        </w:rPr>
        <w:t>专题六：实验专题</w:t>
      </w:r>
    </w:p>
    <w:p w:rsidR="00026018" w:rsidRDefault="00026018" w:rsidP="00026018">
      <w:pPr>
        <w:tabs>
          <w:tab w:val="left" w:pos="420"/>
        </w:tabs>
        <w:spacing w:line="360" w:lineRule="auto"/>
        <w:ind w:left="408" w:firstLineChars="200" w:firstLine="422"/>
        <w:rPr>
          <w:b/>
          <w:bCs/>
          <w:color w:val="000000" w:themeColor="text1"/>
        </w:rPr>
      </w:pPr>
      <w:r>
        <w:rPr>
          <w:b/>
          <w:bCs/>
          <w:color w:val="000000" w:themeColor="text1"/>
        </w:rPr>
        <w:t>专题概述</w:t>
      </w:r>
      <w:r>
        <w:rPr>
          <w:rFonts w:hint="eastAsia"/>
          <w:b/>
          <w:bCs/>
          <w:color w:val="000000" w:themeColor="text1"/>
        </w:rPr>
        <w:t>：</w:t>
      </w:r>
      <w:r>
        <w:rPr>
          <w:b/>
          <w:bCs/>
          <w:color w:val="000000" w:themeColor="text1"/>
        </w:rPr>
        <w:t>本章实验探究主要包括长度、时间以及平均速度的测量等，要注意含握常用的实验方法和技能。本章与生活影系紧密，会根据已掌握的方法和技能解决生活中的实际问题，这是本章的一个难点。实验中用到的实验方法主要有</w:t>
      </w:r>
      <w:r>
        <w:rPr>
          <w:b/>
          <w:bCs/>
          <w:color w:val="000000" w:themeColor="text1"/>
        </w:rPr>
        <w:t>"</w:t>
      </w:r>
      <w:r>
        <w:rPr>
          <w:b/>
          <w:bCs/>
          <w:color w:val="000000" w:themeColor="text1"/>
        </w:rPr>
        <w:t>转化法</w:t>
      </w:r>
      <w:r>
        <w:rPr>
          <w:b/>
          <w:bCs/>
          <w:color w:val="000000" w:themeColor="text1"/>
        </w:rPr>
        <w:t>"</w:t>
      </w:r>
      <w:r>
        <w:rPr>
          <w:b/>
          <w:bCs/>
          <w:color w:val="000000" w:themeColor="text1"/>
        </w:rPr>
        <w:t>、</w:t>
      </w:r>
      <w:r>
        <w:rPr>
          <w:b/>
          <w:bCs/>
          <w:color w:val="000000" w:themeColor="text1"/>
        </w:rPr>
        <w:t>"</w:t>
      </w:r>
      <w:r>
        <w:rPr>
          <w:b/>
          <w:bCs/>
          <w:color w:val="000000" w:themeColor="text1"/>
        </w:rPr>
        <w:t>氮象法</w:t>
      </w:r>
      <w:r>
        <w:rPr>
          <w:b/>
          <w:bCs/>
          <w:color w:val="000000" w:themeColor="text1"/>
        </w:rPr>
        <w:t>"</w:t>
      </w:r>
      <w:r>
        <w:rPr>
          <w:b/>
          <w:bCs/>
          <w:color w:val="000000" w:themeColor="text1"/>
        </w:rPr>
        <w:t>和</w:t>
      </w:r>
      <w:r>
        <w:rPr>
          <w:b/>
          <w:bCs/>
          <w:color w:val="000000" w:themeColor="text1"/>
        </w:rPr>
        <w:t>"</w:t>
      </w:r>
      <w:r>
        <w:rPr>
          <w:b/>
          <w:bCs/>
          <w:color w:val="000000" w:themeColor="text1"/>
        </w:rPr>
        <w:t>控制变量法</w:t>
      </w:r>
      <w:r>
        <w:rPr>
          <w:b/>
          <w:bCs/>
          <w:color w:val="000000" w:themeColor="text1"/>
        </w:rPr>
        <w:t>"</w:t>
      </w:r>
      <w:r>
        <w:rPr>
          <w:b/>
          <w:bCs/>
          <w:color w:val="000000" w:themeColor="text1"/>
        </w:rPr>
        <w:t>，这些都是各地中考考查的重点。</w:t>
      </w:r>
    </w:p>
    <w:p w:rsidR="00026018" w:rsidRDefault="00026018" w:rsidP="00026018">
      <w:pPr>
        <w:tabs>
          <w:tab w:val="left" w:pos="420"/>
        </w:tabs>
        <w:spacing w:line="360" w:lineRule="auto"/>
        <w:ind w:left="408" w:firstLineChars="200" w:firstLine="420"/>
        <w:rPr>
          <w:rFonts w:ascii="宋体" w:hAnsi="宋体" w:cs="宋体"/>
          <w:szCs w:val="21"/>
        </w:rPr>
      </w:pPr>
      <w:r>
        <w:rPr>
          <w:rFonts w:ascii="宋体" w:hAnsi="宋体" w:cs="宋体" w:hint="eastAsia"/>
          <w:szCs w:val="21"/>
        </w:rPr>
        <w:t>【例8】（2019·山东初二期中）如图甲是测平均速度的实验装置。</w:t>
      </w:r>
    </w:p>
    <w:p w:rsidR="00026018" w:rsidRDefault="00026018" w:rsidP="00026018">
      <w:pPr>
        <w:tabs>
          <w:tab w:val="left" w:pos="420"/>
        </w:tabs>
        <w:spacing w:line="360" w:lineRule="auto"/>
        <w:ind w:left="408" w:firstLineChars="200" w:firstLine="420"/>
        <w:rPr>
          <w:rFonts w:ascii="宋体" w:hAnsi="宋体" w:cs="宋体"/>
          <w:szCs w:val="21"/>
        </w:rPr>
      </w:pPr>
      <w:r>
        <w:rPr>
          <w:rFonts w:ascii="宋体" w:hAnsi="宋体" w:cs="宋体" w:hint="eastAsia"/>
          <w:noProof/>
          <w:szCs w:val="21"/>
        </w:rPr>
        <w:drawing>
          <wp:inline distT="0" distB="0" distL="114300" distR="114300" wp14:anchorId="0C8FF75C" wp14:editId="0A112FE2">
            <wp:extent cx="3400425" cy="1609725"/>
            <wp:effectExtent l="0" t="0" r="3175" b="3175"/>
            <wp:docPr id="1473777373" name="图片 147377737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869642" name="图片 1473777373" descr="figure"/>
                    <pic:cNvPicPr>
                      <a:picLocks noChangeAspect="1"/>
                    </pic:cNvPicPr>
                  </pic:nvPicPr>
                  <pic:blipFill>
                    <a:blip r:embed="rId16"/>
                    <a:stretch>
                      <a:fillRect/>
                    </a:stretch>
                  </pic:blipFill>
                  <pic:spPr>
                    <a:xfrm>
                      <a:off x="0" y="0"/>
                      <a:ext cx="3400425" cy="1609725"/>
                    </a:xfrm>
                    <a:prstGeom prst="rect">
                      <a:avLst/>
                    </a:prstGeom>
                  </pic:spPr>
                </pic:pic>
              </a:graphicData>
            </a:graphic>
          </wp:inline>
        </w:drawing>
      </w:r>
    </w:p>
    <w:p w:rsidR="00026018" w:rsidRDefault="00026018" w:rsidP="00026018">
      <w:pPr>
        <w:tabs>
          <w:tab w:val="left" w:pos="420"/>
        </w:tabs>
        <w:spacing w:line="360" w:lineRule="auto"/>
        <w:ind w:firstLineChars="200" w:firstLine="420"/>
        <w:rPr>
          <w:rFonts w:ascii="宋体" w:hAnsi="宋体" w:cs="宋体"/>
          <w:szCs w:val="21"/>
        </w:rPr>
      </w:pPr>
      <w:r>
        <w:rPr>
          <w:rFonts w:ascii="宋体" w:hAnsi="宋体" w:cs="宋体" w:hint="eastAsia"/>
          <w:szCs w:val="21"/>
        </w:rPr>
        <w:t>(1)实验的原理是___________；</w:t>
      </w:r>
    </w:p>
    <w:p w:rsidR="00026018" w:rsidRDefault="00026018" w:rsidP="00026018">
      <w:pPr>
        <w:tabs>
          <w:tab w:val="left" w:pos="420"/>
        </w:tabs>
        <w:spacing w:line="360" w:lineRule="auto"/>
        <w:ind w:firstLineChars="200" w:firstLine="420"/>
        <w:rPr>
          <w:rFonts w:ascii="宋体" w:hAnsi="宋体" w:cs="宋体"/>
          <w:szCs w:val="21"/>
        </w:rPr>
      </w:pPr>
      <w:r>
        <w:rPr>
          <w:rFonts w:ascii="宋体" w:hAnsi="宋体" w:cs="宋体" w:hint="eastAsia"/>
          <w:szCs w:val="21"/>
        </w:rPr>
        <w:t>(2)实验中为了便于测量小车的运动时间，斜面应保持___________（选填“较小”或“较大”）坡度；</w:t>
      </w:r>
    </w:p>
    <w:p w:rsidR="00026018" w:rsidRDefault="00026018" w:rsidP="00026018">
      <w:pPr>
        <w:tabs>
          <w:tab w:val="left" w:pos="420"/>
        </w:tabs>
        <w:spacing w:line="360" w:lineRule="auto"/>
        <w:ind w:firstLineChars="200" w:firstLine="420"/>
        <w:rPr>
          <w:rFonts w:ascii="宋体" w:hAnsi="宋体" w:cs="宋体"/>
          <w:szCs w:val="21"/>
        </w:rPr>
      </w:pPr>
      <w:r>
        <w:rPr>
          <w:rFonts w:ascii="宋体" w:hAnsi="宋体" w:cs="宋体" w:hint="eastAsia"/>
          <w:szCs w:val="21"/>
        </w:rPr>
        <w:t>(3)由实验测量可知，小车通过上半程的平均速度___________（选填“小于”“大于”或“等于”）小车通过下半程的平均速度，表明小车做的是___________（选填“匀速”或“加速”）运动；</w:t>
      </w:r>
    </w:p>
    <w:p w:rsidR="00026018" w:rsidRDefault="00026018" w:rsidP="00026018">
      <w:pPr>
        <w:tabs>
          <w:tab w:val="left" w:pos="420"/>
        </w:tabs>
        <w:spacing w:line="360" w:lineRule="auto"/>
        <w:ind w:firstLineChars="200" w:firstLine="420"/>
        <w:rPr>
          <w:rFonts w:ascii="宋体" w:hAnsi="宋体" w:cs="宋体"/>
          <w:szCs w:val="21"/>
        </w:rPr>
      </w:pPr>
      <w:r>
        <w:rPr>
          <w:rFonts w:ascii="宋体" w:hAnsi="宋体" w:cs="宋体" w:hint="eastAsia"/>
          <w:szCs w:val="21"/>
        </w:rPr>
        <w:t>(4)实验过程中某一时刻秒表示数如图乙所示，则读数为___________s。</w:t>
      </w:r>
    </w:p>
    <w:p w:rsidR="00026018" w:rsidRDefault="00026018" w:rsidP="00026018">
      <w:pPr>
        <w:spacing w:line="360" w:lineRule="auto"/>
        <w:ind w:firstLineChars="200" w:firstLine="420"/>
        <w:jc w:val="left"/>
        <w:textAlignment w:val="center"/>
        <w:rPr>
          <w:rFonts w:ascii="宋体" w:hAnsi="宋体" w:cs="宋体"/>
        </w:rPr>
      </w:pPr>
      <w:r>
        <w:rPr>
          <w:rFonts w:ascii="宋体" w:hAnsi="宋体" w:cs="宋体" w:hint="eastAsia"/>
          <w:szCs w:val="21"/>
        </w:rPr>
        <w:t>【例9】</w:t>
      </w:r>
      <w:r>
        <w:rPr>
          <w:rFonts w:ascii="宋体" w:hAnsi="宋体" w:cs="宋体"/>
        </w:rPr>
        <w:t>小兮在</w:t>
      </w:r>
      <w:r>
        <w:rPr>
          <w:rFonts w:eastAsia="Times New Roman"/>
        </w:rPr>
        <w:t>“</w:t>
      </w:r>
      <w:r>
        <w:rPr>
          <w:rFonts w:ascii="宋体" w:hAnsi="宋体" w:cs="宋体"/>
        </w:rPr>
        <w:t>测小车平均速度</w:t>
      </w:r>
      <w:r>
        <w:rPr>
          <w:rFonts w:eastAsia="Times New Roman"/>
        </w:rPr>
        <w:t>”</w:t>
      </w:r>
      <w:r>
        <w:rPr>
          <w:rFonts w:ascii="宋体" w:hAnsi="宋体" w:cs="宋体"/>
        </w:rPr>
        <w:t>的实验中，设计了如图所示的实验装置：小车从带刻</w:t>
      </w:r>
      <w:r>
        <w:rPr>
          <w:rFonts w:ascii="宋体" w:hAnsi="宋体" w:cs="宋体"/>
        </w:rPr>
        <w:lastRenderedPageBreak/>
        <w:t>度、分度值为</w:t>
      </w:r>
      <w:r>
        <w:rPr>
          <w:rFonts w:eastAsia="Times New Roman"/>
        </w:rPr>
        <w:t>1cm</w:t>
      </w:r>
      <w:r>
        <w:rPr>
          <w:rFonts w:ascii="宋体" w:hAnsi="宋体" w:cs="宋体"/>
        </w:rPr>
        <w:t>的斜面顶端由静止下滑，图中的时间是小车到达</w:t>
      </w:r>
      <w:r>
        <w:rPr>
          <w:rFonts w:eastAsia="Times New Roman"/>
        </w:rPr>
        <w:t>A、B、C</w:t>
      </w:r>
      <w:r>
        <w:rPr>
          <w:rFonts w:ascii="宋体" w:hAnsi="宋体" w:cs="宋体"/>
        </w:rPr>
        <w:t>三处时停表所显示的时间。</w:t>
      </w:r>
    </w:p>
    <w:p w:rsidR="00026018" w:rsidRDefault="00026018" w:rsidP="00026018">
      <w:pPr>
        <w:spacing w:line="360" w:lineRule="auto"/>
        <w:jc w:val="left"/>
        <w:textAlignment w:val="center"/>
      </w:pPr>
      <w:r>
        <w:rPr>
          <w:rFonts w:hint="eastAsia"/>
        </w:rPr>
        <w:t xml:space="preserve">     </w:t>
      </w:r>
      <w:r>
        <w:rPr>
          <w:noProof/>
        </w:rPr>
        <w:drawing>
          <wp:inline distT="0" distB="0" distL="114300" distR="114300" wp14:anchorId="5066B210" wp14:editId="0EC9FC2A">
            <wp:extent cx="3590925" cy="1990725"/>
            <wp:effectExtent l="0" t="0" r="3175" b="3175"/>
            <wp:docPr id="100033" name="图片 100033"/>
            <wp:cNvGraphicFramePr/>
            <a:graphic xmlns:a="http://schemas.openxmlformats.org/drawingml/2006/main">
              <a:graphicData uri="http://schemas.openxmlformats.org/drawingml/2006/picture">
                <pic:pic xmlns:pic="http://schemas.openxmlformats.org/drawingml/2006/picture">
                  <pic:nvPicPr>
                    <pic:cNvPr id="1257761819" name="图片 100033"/>
                    <pic:cNvPicPr/>
                  </pic:nvPicPr>
                  <pic:blipFill>
                    <a:blip r:embed="rId17"/>
                    <a:stretch>
                      <a:fillRect/>
                    </a:stretch>
                  </pic:blipFill>
                  <pic:spPr>
                    <a:xfrm>
                      <a:off x="0" y="0"/>
                      <a:ext cx="3590925" cy="1990725"/>
                    </a:xfrm>
                    <a:prstGeom prst="rect">
                      <a:avLst/>
                    </a:prstGeom>
                  </pic:spPr>
                </pic:pic>
              </a:graphicData>
            </a:graphic>
          </wp:inline>
        </w:drawing>
      </w:r>
    </w:p>
    <w:p w:rsidR="00026018" w:rsidRDefault="00026018" w:rsidP="00026018">
      <w:pPr>
        <w:spacing w:line="360" w:lineRule="auto"/>
        <w:ind w:firstLineChars="200" w:firstLine="420"/>
        <w:jc w:val="left"/>
        <w:textAlignment w:val="center"/>
        <w:rPr>
          <w:rFonts w:ascii="宋体" w:hAnsi="宋体" w:cs="宋体"/>
        </w:rPr>
      </w:pPr>
      <w:r>
        <w:rPr>
          <w:rFonts w:ascii="宋体" w:hAnsi="宋体" w:cs="宋体"/>
        </w:rPr>
        <w:t>（1）该实验是通过公式</w:t>
      </w:r>
      <w:r>
        <w:t>________</w:t>
      </w:r>
      <w:r>
        <w:rPr>
          <w:rFonts w:ascii="宋体" w:hAnsi="宋体" w:cs="宋体"/>
        </w:rPr>
        <w:t>求出平均速度</w:t>
      </w:r>
      <w:r>
        <w:rPr>
          <w:rFonts w:ascii="宋体" w:hAnsi="宋体" w:cs="宋体"/>
          <w:i/>
        </w:rPr>
        <w:t>v</w:t>
      </w:r>
      <w:r>
        <w:rPr>
          <w:rFonts w:ascii="宋体" w:hAnsi="宋体" w:cs="宋体"/>
        </w:rPr>
        <w:t>。</w:t>
      </w:r>
    </w:p>
    <w:p w:rsidR="00026018" w:rsidRDefault="00026018" w:rsidP="00026018">
      <w:pPr>
        <w:spacing w:line="360" w:lineRule="auto"/>
        <w:ind w:firstLineChars="200" w:firstLine="420"/>
        <w:jc w:val="left"/>
        <w:textAlignment w:val="center"/>
        <w:rPr>
          <w:rFonts w:ascii="宋体" w:hAnsi="宋体" w:cs="宋体"/>
        </w:rPr>
      </w:pPr>
      <w:r>
        <w:rPr>
          <w:rFonts w:ascii="宋体" w:hAnsi="宋体" w:cs="宋体"/>
        </w:rPr>
        <w:t>（2）实验中为了方便计时，应使斜面坡度较</w:t>
      </w:r>
      <w:r>
        <w:t>________</w:t>
      </w:r>
      <w:r>
        <w:rPr>
          <w:rFonts w:ascii="宋体" w:hAnsi="宋体" w:cs="宋体"/>
        </w:rPr>
        <w:t>（选填</w:t>
      </w:r>
      <w:r>
        <w:rPr>
          <w:rFonts w:eastAsia="Times New Roman"/>
        </w:rPr>
        <w:t>“</w:t>
      </w:r>
      <w:r>
        <w:rPr>
          <w:rFonts w:ascii="宋体" w:hAnsi="宋体" w:cs="宋体"/>
        </w:rPr>
        <w:t>大</w:t>
      </w:r>
      <w:r>
        <w:rPr>
          <w:rFonts w:eastAsia="Times New Roman"/>
        </w:rPr>
        <w:t>”</w:t>
      </w:r>
      <w:r>
        <w:rPr>
          <w:rFonts w:ascii="宋体" w:hAnsi="宋体" w:cs="宋体"/>
        </w:rPr>
        <w:t>或</w:t>
      </w:r>
      <w:r>
        <w:rPr>
          <w:rFonts w:eastAsia="Times New Roman"/>
        </w:rPr>
        <w:t>“</w:t>
      </w:r>
      <w:r>
        <w:rPr>
          <w:rFonts w:ascii="宋体" w:hAnsi="宋体" w:cs="宋体"/>
        </w:rPr>
        <w:t>小</w:t>
      </w:r>
      <w:r>
        <w:rPr>
          <w:rFonts w:eastAsia="Times New Roman"/>
        </w:rPr>
        <w:t>”</w:t>
      </w:r>
      <w:r>
        <w:rPr>
          <w:rFonts w:ascii="宋体" w:hAnsi="宋体" w:cs="宋体"/>
        </w:rPr>
        <w:t>），在斜面底部设置有金属片，其目的也是为了方便计时</w:t>
      </w:r>
      <w:r>
        <w:rPr>
          <w:rFonts w:eastAsia="Times New Roman"/>
        </w:rPr>
        <w:t>.</w:t>
      </w:r>
      <w:r>
        <w:rPr>
          <w:rFonts w:ascii="宋体" w:hAnsi="宋体" w:cs="宋体"/>
        </w:rPr>
        <w:t>在某次测量中听到小车撞击金属片的声音后才停止计时，则所测时间会偏</w:t>
      </w:r>
      <w:r>
        <w:t>________</w:t>
      </w:r>
      <w:r>
        <w:rPr>
          <w:rFonts w:ascii="宋体" w:hAnsi="宋体" w:cs="宋体"/>
        </w:rPr>
        <w:t>（选填</w:t>
      </w:r>
      <w:r>
        <w:rPr>
          <w:rFonts w:eastAsia="Times New Roman"/>
        </w:rPr>
        <w:t>“</w:t>
      </w:r>
      <w:r>
        <w:rPr>
          <w:rFonts w:ascii="宋体" w:hAnsi="宋体" w:cs="宋体"/>
        </w:rPr>
        <w:t>长</w:t>
      </w:r>
      <w:r>
        <w:rPr>
          <w:rFonts w:eastAsia="Times New Roman"/>
        </w:rPr>
        <w:t>”</w:t>
      </w:r>
      <w:r>
        <w:rPr>
          <w:rFonts w:ascii="宋体" w:hAnsi="宋体" w:cs="宋体"/>
        </w:rPr>
        <w:t>或</w:t>
      </w:r>
      <w:r>
        <w:rPr>
          <w:rFonts w:eastAsia="Times New Roman"/>
        </w:rPr>
        <w:t>“</w:t>
      </w:r>
      <w:r>
        <w:rPr>
          <w:rFonts w:ascii="宋体" w:hAnsi="宋体" w:cs="宋体"/>
        </w:rPr>
        <w:t>短</w:t>
      </w:r>
      <w:r>
        <w:rPr>
          <w:rFonts w:eastAsia="Times New Roman"/>
        </w:rPr>
        <w:t>”</w:t>
      </w:r>
      <w:r>
        <w:rPr>
          <w:rFonts w:ascii="宋体" w:hAnsi="宋体" w:cs="宋体"/>
        </w:rPr>
        <w:t>）。请根据图中所给信息回答：</w:t>
      </w:r>
      <w:r>
        <w:rPr>
          <w:rFonts w:eastAsia="Times New Roman"/>
          <w:i/>
        </w:rPr>
        <w:t>S</w:t>
      </w:r>
      <w:r>
        <w:rPr>
          <w:rFonts w:eastAsia="Times New Roman"/>
          <w:vertAlign w:val="subscript"/>
        </w:rPr>
        <w:t>BC</w:t>
      </w:r>
      <w:r>
        <w:rPr>
          <w:rFonts w:eastAsia="Times New Roman"/>
        </w:rPr>
        <w:t>＝</w:t>
      </w:r>
      <w:r>
        <w:t>________</w:t>
      </w:r>
      <w:proofErr w:type="spellStart"/>
      <w:r>
        <w:rPr>
          <w:rFonts w:eastAsia="Times New Roman"/>
        </w:rPr>
        <w:t>cm，</w:t>
      </w:r>
      <w:r>
        <w:rPr>
          <w:rFonts w:eastAsia="Times New Roman"/>
          <w:i/>
        </w:rPr>
        <w:t>t</w:t>
      </w:r>
      <w:r>
        <w:rPr>
          <w:rFonts w:eastAsia="Times New Roman"/>
          <w:vertAlign w:val="subscript"/>
        </w:rPr>
        <w:t>BC</w:t>
      </w:r>
      <w:proofErr w:type="spellEnd"/>
      <w:r>
        <w:rPr>
          <w:rFonts w:eastAsia="Times New Roman"/>
        </w:rPr>
        <w:t>＝</w:t>
      </w:r>
      <w:r>
        <w:t>________</w:t>
      </w:r>
      <w:proofErr w:type="spellStart"/>
      <w:r>
        <w:rPr>
          <w:rFonts w:eastAsia="Times New Roman"/>
        </w:rPr>
        <w:t>s，</w:t>
      </w:r>
      <w:r>
        <w:rPr>
          <w:rFonts w:eastAsia="Times New Roman"/>
          <w:i/>
        </w:rPr>
        <w:t>v</w:t>
      </w:r>
      <w:r>
        <w:rPr>
          <w:rFonts w:eastAsia="Times New Roman"/>
          <w:vertAlign w:val="subscript"/>
        </w:rPr>
        <w:t>AC</w:t>
      </w:r>
      <w:proofErr w:type="spellEnd"/>
      <w:r>
        <w:rPr>
          <w:rFonts w:eastAsia="Times New Roman"/>
        </w:rPr>
        <w:t>＝</w:t>
      </w:r>
      <w:r>
        <w:t>________</w:t>
      </w:r>
      <w:proofErr w:type="spellStart"/>
      <w:r>
        <w:rPr>
          <w:rFonts w:eastAsia="Times New Roman"/>
        </w:rPr>
        <w:t>m／s</w:t>
      </w:r>
      <w:proofErr w:type="spellEnd"/>
      <w:r>
        <w:rPr>
          <w:rFonts w:ascii="宋体" w:hAnsi="宋体" w:cs="宋体"/>
        </w:rPr>
        <w:t>（速度</w:t>
      </w:r>
      <w:proofErr w:type="spellStart"/>
      <w:r>
        <w:rPr>
          <w:rFonts w:eastAsia="Times New Roman"/>
          <w:i/>
        </w:rPr>
        <w:t>v</w:t>
      </w:r>
      <w:r>
        <w:rPr>
          <w:rFonts w:eastAsia="Times New Roman"/>
          <w:vertAlign w:val="subscript"/>
        </w:rPr>
        <w:t>AC</w:t>
      </w:r>
      <w:proofErr w:type="spellEnd"/>
      <w:r>
        <w:rPr>
          <w:rFonts w:ascii="宋体" w:hAnsi="宋体" w:cs="宋体"/>
        </w:rPr>
        <w:t>结果保留两位小数）。</w:t>
      </w:r>
    </w:p>
    <w:p w:rsidR="00026018" w:rsidRDefault="00026018" w:rsidP="00026018">
      <w:pPr>
        <w:spacing w:line="360" w:lineRule="auto"/>
        <w:ind w:firstLineChars="200" w:firstLine="420"/>
        <w:jc w:val="left"/>
        <w:textAlignment w:val="center"/>
        <w:rPr>
          <w:rFonts w:eastAsia="Times New Roman"/>
        </w:rPr>
      </w:pPr>
      <w:r>
        <w:rPr>
          <w:rFonts w:ascii="宋体" w:hAnsi="宋体" w:cs="宋体"/>
        </w:rPr>
        <w:t>（3）实验前必须学会熟练使用停表，如果小车过了</w:t>
      </w:r>
      <w:r>
        <w:rPr>
          <w:rFonts w:eastAsia="Times New Roman"/>
        </w:rPr>
        <w:t>A</w:t>
      </w:r>
      <w:r>
        <w:rPr>
          <w:rFonts w:ascii="宋体" w:hAnsi="宋体" w:cs="宋体"/>
        </w:rPr>
        <w:t>点后才开始计时，则会导致所测</w:t>
      </w:r>
      <w:r>
        <w:rPr>
          <w:rFonts w:eastAsia="Times New Roman"/>
        </w:rPr>
        <w:t>AC</w:t>
      </w:r>
      <w:r>
        <w:rPr>
          <w:rFonts w:ascii="宋体" w:hAnsi="宋体" w:cs="宋体"/>
        </w:rPr>
        <w:t>段的平均速度</w:t>
      </w:r>
      <w:proofErr w:type="spellStart"/>
      <w:r>
        <w:rPr>
          <w:rFonts w:eastAsia="Times New Roman"/>
          <w:i/>
        </w:rPr>
        <w:t>v</w:t>
      </w:r>
      <w:r>
        <w:rPr>
          <w:rFonts w:eastAsia="Times New Roman"/>
          <w:vertAlign w:val="subscript"/>
        </w:rPr>
        <w:t>AC</w:t>
      </w:r>
      <w:proofErr w:type="spellEnd"/>
      <w:r>
        <w:rPr>
          <w:rFonts w:ascii="宋体" w:hAnsi="宋体" w:cs="宋体"/>
        </w:rPr>
        <w:t>偏</w:t>
      </w:r>
      <w:r>
        <w:t>________</w:t>
      </w:r>
      <w:r>
        <w:rPr>
          <w:rFonts w:ascii="宋体" w:hAnsi="宋体" w:cs="宋体"/>
        </w:rPr>
        <w:t>（选填</w:t>
      </w:r>
      <w:r>
        <w:rPr>
          <w:rFonts w:eastAsia="Times New Roman"/>
        </w:rPr>
        <w:t>“</w:t>
      </w:r>
      <w:r>
        <w:rPr>
          <w:rFonts w:ascii="宋体" w:hAnsi="宋体" w:cs="宋体"/>
        </w:rPr>
        <w:t>大</w:t>
      </w:r>
      <w:r>
        <w:rPr>
          <w:rFonts w:eastAsia="Times New Roman"/>
        </w:rPr>
        <w:t>”</w:t>
      </w:r>
      <w:r>
        <w:rPr>
          <w:rFonts w:ascii="宋体" w:hAnsi="宋体" w:cs="宋体"/>
        </w:rPr>
        <w:t>或</w:t>
      </w:r>
      <w:r>
        <w:rPr>
          <w:rFonts w:eastAsia="Times New Roman"/>
        </w:rPr>
        <w:t>“</w:t>
      </w:r>
      <w:r>
        <w:rPr>
          <w:rFonts w:ascii="宋体" w:hAnsi="宋体" w:cs="宋体"/>
        </w:rPr>
        <w:t>小</w:t>
      </w:r>
      <w:r>
        <w:rPr>
          <w:rFonts w:eastAsia="Times New Roman"/>
        </w:rPr>
        <w:t>”</w:t>
      </w:r>
      <w:r>
        <w:rPr>
          <w:rFonts w:ascii="宋体" w:hAnsi="宋体" w:cs="宋体"/>
        </w:rPr>
        <w:t>）。如果小车没到</w:t>
      </w:r>
      <w:r>
        <w:rPr>
          <w:rFonts w:eastAsia="Times New Roman"/>
        </w:rPr>
        <w:t>B</w:t>
      </w:r>
      <w:r>
        <w:rPr>
          <w:rFonts w:ascii="宋体" w:hAnsi="宋体" w:cs="宋体"/>
        </w:rPr>
        <w:t>点就停止计时，会导致所测</w:t>
      </w:r>
      <w:r>
        <w:rPr>
          <w:rFonts w:eastAsia="Times New Roman"/>
        </w:rPr>
        <w:t>AB</w:t>
      </w:r>
      <w:r>
        <w:rPr>
          <w:rFonts w:ascii="宋体" w:hAnsi="宋体" w:cs="宋体"/>
        </w:rPr>
        <w:t>段的平均速度</w:t>
      </w:r>
      <w:proofErr w:type="spellStart"/>
      <w:r>
        <w:rPr>
          <w:rFonts w:eastAsia="Times New Roman"/>
          <w:i/>
        </w:rPr>
        <w:t>v</w:t>
      </w:r>
      <w:r>
        <w:rPr>
          <w:rFonts w:eastAsia="Times New Roman"/>
          <w:vertAlign w:val="subscript"/>
        </w:rPr>
        <w:t>AB</w:t>
      </w:r>
      <w:proofErr w:type="spellEnd"/>
      <w:r>
        <w:rPr>
          <w:rFonts w:ascii="宋体" w:hAnsi="宋体" w:cs="宋体"/>
        </w:rPr>
        <w:t>偏</w:t>
      </w:r>
      <w:r>
        <w:t>________</w:t>
      </w:r>
      <w:r>
        <w:rPr>
          <w:rFonts w:ascii="宋体" w:hAnsi="宋体" w:cs="宋体"/>
        </w:rPr>
        <w:t>（选填</w:t>
      </w:r>
      <w:r>
        <w:rPr>
          <w:rFonts w:eastAsia="Times New Roman"/>
        </w:rPr>
        <w:t>“</w:t>
      </w:r>
      <w:r>
        <w:rPr>
          <w:rFonts w:ascii="宋体" w:hAnsi="宋体" w:cs="宋体"/>
        </w:rPr>
        <w:t>大</w:t>
      </w:r>
      <w:r>
        <w:rPr>
          <w:rFonts w:eastAsia="Times New Roman"/>
        </w:rPr>
        <w:t>”</w:t>
      </w:r>
      <w:r>
        <w:rPr>
          <w:rFonts w:ascii="宋体" w:hAnsi="宋体" w:cs="宋体"/>
        </w:rPr>
        <w:t>或</w:t>
      </w:r>
      <w:r>
        <w:rPr>
          <w:rFonts w:eastAsia="Times New Roman"/>
        </w:rPr>
        <w:t>“</w:t>
      </w:r>
      <w:r>
        <w:rPr>
          <w:rFonts w:ascii="宋体" w:hAnsi="宋体" w:cs="宋体"/>
        </w:rPr>
        <w:t>小</w:t>
      </w:r>
      <w:r>
        <w:rPr>
          <w:rFonts w:eastAsia="Times New Roman"/>
        </w:rPr>
        <w:t>”）。</w:t>
      </w:r>
    </w:p>
    <w:p w:rsidR="00026018" w:rsidRDefault="00026018" w:rsidP="00026018">
      <w:pPr>
        <w:spacing w:line="360" w:lineRule="auto"/>
        <w:ind w:firstLineChars="200" w:firstLine="420"/>
        <w:jc w:val="left"/>
        <w:textAlignment w:val="center"/>
        <w:rPr>
          <w:rFonts w:ascii="宋体" w:hAnsi="宋体" w:cs="宋体"/>
        </w:rPr>
      </w:pPr>
      <w:r>
        <w:rPr>
          <w:rFonts w:ascii="宋体" w:hAnsi="宋体" w:cs="宋体"/>
        </w:rPr>
        <w:t>（4）甲、乙两位同学在计算</w:t>
      </w:r>
      <w:r>
        <w:rPr>
          <w:rFonts w:eastAsia="Times New Roman"/>
        </w:rPr>
        <w:t>A</w:t>
      </w:r>
      <w:r>
        <w:rPr>
          <w:rFonts w:ascii="宋体" w:hAnsi="宋体" w:cs="宋体"/>
        </w:rPr>
        <w:t>至</w:t>
      </w:r>
      <w:r>
        <w:rPr>
          <w:rFonts w:eastAsia="Times New Roman"/>
        </w:rPr>
        <w:t>C</w:t>
      </w:r>
      <w:r>
        <w:rPr>
          <w:rFonts w:ascii="宋体" w:hAnsi="宋体" w:cs="宋体"/>
        </w:rPr>
        <w:t>这个过程的平均速度时采取了不同的方法：</w:t>
      </w:r>
    </w:p>
    <w:p w:rsidR="00026018" w:rsidRDefault="00026018" w:rsidP="00026018">
      <w:pPr>
        <w:spacing w:line="360" w:lineRule="auto"/>
        <w:ind w:firstLineChars="200" w:firstLine="420"/>
        <w:jc w:val="left"/>
        <w:rPr>
          <w:rFonts w:eastAsia="Times New Roman"/>
        </w:rPr>
      </w:pPr>
      <w:r>
        <w:rPr>
          <w:rFonts w:ascii="宋体" w:hAnsi="宋体" w:cs="宋体"/>
        </w:rPr>
        <w:t>甲：</w:t>
      </w:r>
      <m:oMath>
        <m:sSub>
          <m:sSubPr>
            <m:ctrlPr>
              <w:rPr>
                <w:rFonts w:ascii="Cambria Math" w:hAnsi="Cambria Math"/>
              </w:rPr>
            </m:ctrlPr>
          </m:sSubPr>
          <m:e>
            <m:r>
              <w:rPr>
                <w:rFonts w:ascii="Cambria Math" w:hAnsi="Cambria Math"/>
              </w:rPr>
              <m:t>v</m:t>
            </m:r>
          </m:e>
          <m:sub>
            <m:r>
              <m:rPr>
                <m:sty m:val="p"/>
              </m:rPr>
              <w:rPr>
                <w:rFonts w:ascii="Cambria Math" w:hAnsi="Cambria Math"/>
              </w:rPr>
              <m:t>AC</m:t>
            </m:r>
          </m:sub>
        </m:sSub>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s</m:t>
                </m:r>
              </m:e>
              <m:sub>
                <m:r>
                  <m:rPr>
                    <m:sty m:val="p"/>
                  </m:rPr>
                  <w:rPr>
                    <w:rFonts w:ascii="Cambria Math" w:hAnsi="Cambria Math"/>
                  </w:rPr>
                  <m:t>AC</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AC</m:t>
                </m:r>
              </m:sub>
            </m:sSub>
          </m:den>
        </m:f>
      </m:oMath>
      <w:r>
        <w:rPr>
          <w:rFonts w:eastAsia="Times New Roman"/>
        </w:rPr>
        <w:t xml:space="preserve">；   </w:t>
      </w:r>
      <w:r>
        <w:rPr>
          <w:rFonts w:ascii="宋体" w:hAnsi="宋体" w:cs="宋体"/>
        </w:rPr>
        <w:t>乙：</w:t>
      </w:r>
      <m:oMath>
        <m:sSub>
          <m:sSubPr>
            <m:ctrlPr>
              <w:rPr>
                <w:rFonts w:ascii="Cambria Math" w:hAnsi="Cambria Math"/>
              </w:rPr>
            </m:ctrlPr>
          </m:sSubPr>
          <m:e>
            <m:r>
              <w:rPr>
                <w:rFonts w:ascii="Cambria Math" w:hAnsi="Cambria Math"/>
              </w:rPr>
              <m:t>v</m:t>
            </m:r>
          </m:e>
          <m:sub>
            <m:r>
              <m:rPr>
                <m:sty m:val="p"/>
              </m:rPr>
              <w:rPr>
                <w:rFonts w:ascii="Cambria Math" w:hAnsi="Cambria Math"/>
              </w:rPr>
              <m:t>AC</m:t>
            </m:r>
          </m:sub>
        </m:sSub>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v</m:t>
                </m:r>
              </m:e>
              <m:sub>
                <m:r>
                  <m:rPr>
                    <m:sty m:val="p"/>
                  </m:rPr>
                  <w:rPr>
                    <w:rFonts w:ascii="Cambria Math" w:hAnsi="Cambria Math"/>
                  </w:rPr>
                  <m:t>AB</m:t>
                </m:r>
              </m:sub>
            </m:sSub>
            <m:r>
              <w:rPr>
                <w:rFonts w:ascii="Cambria Math" w:hAnsi="Cambria Math"/>
              </w:rPr>
              <m:t>+</m:t>
            </m:r>
            <m:sSub>
              <m:sSubPr>
                <m:ctrlPr>
                  <w:rPr>
                    <w:rFonts w:ascii="Cambria Math" w:hAnsi="Cambria Math"/>
                  </w:rPr>
                </m:ctrlPr>
              </m:sSubPr>
              <m:e>
                <m:r>
                  <m:rPr>
                    <m:sty m:val="p"/>
                  </m:rPr>
                  <w:rPr>
                    <w:rFonts w:ascii="Cambria Math" w:hAnsi="Cambria Math"/>
                  </w:rPr>
                  <m:t>v</m:t>
                </m:r>
              </m:e>
              <m:sub>
                <m:r>
                  <m:rPr>
                    <m:sty m:val="p"/>
                  </m:rPr>
                  <w:rPr>
                    <w:rFonts w:ascii="Cambria Math" w:hAnsi="Cambria Math"/>
                  </w:rPr>
                  <m:t>BC</m:t>
                </m:r>
              </m:sub>
            </m:sSub>
          </m:num>
          <m:den>
            <m:r>
              <w:rPr>
                <w:rFonts w:ascii="Cambria Math" w:hAnsi="Cambria Math"/>
              </w:rPr>
              <m:t>2</m:t>
            </m:r>
          </m:den>
        </m:f>
      </m:oMath>
      <w:r>
        <w:rPr>
          <w:rFonts w:eastAsia="Times New Roman"/>
        </w:rPr>
        <w:t>．</w:t>
      </w:r>
    </w:p>
    <w:p w:rsidR="00026018" w:rsidRDefault="00026018" w:rsidP="00026018">
      <w:pPr>
        <w:spacing w:line="360" w:lineRule="auto"/>
        <w:ind w:firstLineChars="200" w:firstLine="420"/>
        <w:jc w:val="left"/>
        <w:textAlignment w:val="center"/>
        <w:rPr>
          <w:rFonts w:eastAsia="Times New Roman"/>
        </w:rPr>
      </w:pPr>
      <w:r>
        <w:rPr>
          <w:rFonts w:ascii="宋体" w:hAnsi="宋体" w:cs="宋体"/>
        </w:rPr>
        <w:t>以上两种方法正确的是：</w:t>
      </w:r>
      <w:r>
        <w:t>________</w:t>
      </w:r>
      <w:r>
        <w:rPr>
          <w:rFonts w:ascii="宋体" w:hAnsi="宋体" w:cs="宋体"/>
        </w:rPr>
        <w:t>。（选填</w:t>
      </w:r>
      <w:r>
        <w:rPr>
          <w:rFonts w:eastAsia="Times New Roman"/>
        </w:rPr>
        <w:t>“</w:t>
      </w:r>
      <w:r>
        <w:rPr>
          <w:rFonts w:ascii="宋体" w:hAnsi="宋体" w:cs="宋体"/>
        </w:rPr>
        <w:t>甲</w:t>
      </w:r>
      <w:r>
        <w:rPr>
          <w:rFonts w:eastAsia="Times New Roman"/>
        </w:rPr>
        <w:t>”</w:t>
      </w:r>
      <w:r>
        <w:rPr>
          <w:rFonts w:ascii="宋体" w:hAnsi="宋体" w:cs="宋体"/>
        </w:rPr>
        <w:t>或</w:t>
      </w:r>
      <w:r>
        <w:rPr>
          <w:rFonts w:eastAsia="Times New Roman"/>
        </w:rPr>
        <w:t>“</w:t>
      </w:r>
      <w:r>
        <w:rPr>
          <w:rFonts w:ascii="宋体" w:hAnsi="宋体" w:cs="宋体"/>
        </w:rPr>
        <w:t>乙</w:t>
      </w:r>
      <w:r>
        <w:rPr>
          <w:rFonts w:eastAsia="Times New Roman"/>
        </w:rPr>
        <w:t>”）</w:t>
      </w:r>
    </w:p>
    <w:p w:rsidR="00026018" w:rsidRDefault="00026018" w:rsidP="00026018">
      <w:pPr>
        <w:spacing w:line="360" w:lineRule="auto"/>
        <w:ind w:firstLineChars="200" w:firstLine="420"/>
        <w:jc w:val="left"/>
        <w:textAlignment w:val="center"/>
        <w:rPr>
          <w:rFonts w:eastAsia="Times New Roman"/>
        </w:rPr>
      </w:pPr>
      <w:r>
        <w:rPr>
          <w:rFonts w:ascii="宋体" w:hAnsi="宋体" w:cs="宋体"/>
        </w:rPr>
        <w:t>（5）实验中，</w:t>
      </w:r>
      <w:proofErr w:type="spellStart"/>
      <w:r>
        <w:rPr>
          <w:rFonts w:eastAsia="Times New Roman"/>
          <w:i/>
        </w:rPr>
        <w:t>v</w:t>
      </w:r>
      <w:r>
        <w:rPr>
          <w:rFonts w:eastAsia="Times New Roman"/>
          <w:vertAlign w:val="subscript"/>
        </w:rPr>
        <w:t>AB</w:t>
      </w:r>
      <w:r>
        <w:rPr>
          <w:rFonts w:eastAsia="Times New Roman"/>
        </w:rPr>
        <w:t>、</w:t>
      </w:r>
      <w:r>
        <w:rPr>
          <w:rFonts w:eastAsia="Times New Roman"/>
          <w:i/>
        </w:rPr>
        <w:t>v</w:t>
      </w:r>
      <w:r>
        <w:rPr>
          <w:rFonts w:eastAsia="Times New Roman"/>
          <w:vertAlign w:val="subscript"/>
        </w:rPr>
        <w:t>BC</w:t>
      </w:r>
      <w:r>
        <w:rPr>
          <w:rFonts w:eastAsia="Times New Roman"/>
        </w:rPr>
        <w:t>、</w:t>
      </w:r>
      <w:r>
        <w:rPr>
          <w:rFonts w:eastAsia="Times New Roman"/>
          <w:i/>
        </w:rPr>
        <w:t>v</w:t>
      </w:r>
      <w:r>
        <w:rPr>
          <w:rFonts w:eastAsia="Times New Roman"/>
          <w:vertAlign w:val="subscript"/>
        </w:rPr>
        <w:t>AC</w:t>
      </w:r>
      <w:proofErr w:type="spellEnd"/>
      <w:r>
        <w:rPr>
          <w:rFonts w:ascii="宋体" w:hAnsi="宋体" w:cs="宋体"/>
        </w:rPr>
        <w:t>三者按由大到小的顺序排列，应该是</w:t>
      </w:r>
      <w:r>
        <w:t>________</w:t>
      </w:r>
      <w:r>
        <w:rPr>
          <w:rFonts w:ascii="宋体" w:hAnsi="宋体" w:cs="宋体"/>
        </w:rPr>
        <w:t>。根据测量可知，小车的运动速度越来越</w:t>
      </w:r>
      <w:r>
        <w:t>________</w:t>
      </w:r>
      <w:r>
        <w:rPr>
          <w:rFonts w:ascii="宋体" w:hAnsi="宋体" w:cs="宋体"/>
        </w:rPr>
        <w:t>，小车全程做</w:t>
      </w:r>
      <w:r>
        <w:t>________</w:t>
      </w:r>
      <w:r>
        <w:rPr>
          <w:rFonts w:ascii="宋体" w:hAnsi="宋体" w:cs="宋体"/>
        </w:rPr>
        <w:t>直线运动（选填</w:t>
      </w:r>
      <w:r>
        <w:rPr>
          <w:rFonts w:eastAsia="Times New Roman"/>
        </w:rPr>
        <w:t>“</w:t>
      </w:r>
      <w:r>
        <w:rPr>
          <w:rFonts w:ascii="宋体" w:hAnsi="宋体" w:cs="宋体"/>
        </w:rPr>
        <w:t>变速</w:t>
      </w:r>
      <w:r>
        <w:rPr>
          <w:rFonts w:eastAsia="Times New Roman"/>
        </w:rPr>
        <w:t>”</w:t>
      </w:r>
      <w:r>
        <w:rPr>
          <w:rFonts w:ascii="宋体" w:hAnsi="宋体" w:cs="宋体"/>
        </w:rPr>
        <w:t>或</w:t>
      </w:r>
      <w:r>
        <w:rPr>
          <w:rFonts w:eastAsia="Times New Roman"/>
        </w:rPr>
        <w:t>“</w:t>
      </w:r>
      <w:r>
        <w:rPr>
          <w:rFonts w:ascii="宋体" w:hAnsi="宋体" w:cs="宋体"/>
        </w:rPr>
        <w:t>匀速</w:t>
      </w:r>
      <w:r>
        <w:rPr>
          <w:rFonts w:eastAsia="Times New Roman"/>
        </w:rPr>
        <w:t>”）。</w:t>
      </w:r>
    </w:p>
    <w:p w:rsidR="00026018" w:rsidRDefault="00026018" w:rsidP="00026018">
      <w:pPr>
        <w:tabs>
          <w:tab w:val="left" w:pos="420"/>
        </w:tabs>
        <w:spacing w:line="360" w:lineRule="auto"/>
        <w:ind w:firstLineChars="200" w:firstLine="422"/>
        <w:rPr>
          <w:b/>
          <w:bCs/>
          <w:color w:val="000000" w:themeColor="text1"/>
        </w:rPr>
      </w:pPr>
      <w:r>
        <w:rPr>
          <w:rFonts w:hint="eastAsia"/>
          <w:b/>
          <w:bCs/>
          <w:color w:val="000000" w:themeColor="text1"/>
        </w:rPr>
        <w:t>专题七：中考典型例题专题</w:t>
      </w:r>
    </w:p>
    <w:p w:rsidR="00026018" w:rsidRDefault="00026018" w:rsidP="00026018">
      <w:pPr>
        <w:tabs>
          <w:tab w:val="left" w:pos="420"/>
        </w:tabs>
        <w:spacing w:line="360" w:lineRule="auto"/>
        <w:ind w:firstLineChars="200" w:firstLine="422"/>
        <w:rPr>
          <w:b/>
          <w:bCs/>
        </w:rPr>
      </w:pPr>
      <w:r>
        <w:rPr>
          <w:b/>
          <w:bCs/>
        </w:rPr>
        <w:t>专题概述</w:t>
      </w:r>
      <w:r>
        <w:rPr>
          <w:rFonts w:hint="eastAsia"/>
          <w:b/>
          <w:bCs/>
        </w:rPr>
        <w:t>：</w:t>
      </w:r>
      <w:r>
        <w:rPr>
          <w:b/>
          <w:bCs/>
        </w:rPr>
        <w:t>本章中考考查的重点内容有</w:t>
      </w:r>
      <w:r>
        <w:rPr>
          <w:b/>
          <w:bCs/>
        </w:rPr>
        <w:t>∶</w:t>
      </w:r>
      <w:r>
        <w:rPr>
          <w:b/>
          <w:bCs/>
        </w:rPr>
        <w:t>参照物、运动和静止的相对性、速度和平均</w:t>
      </w:r>
      <w:r>
        <w:rPr>
          <w:b/>
          <w:bCs/>
        </w:rPr>
        <w:lastRenderedPageBreak/>
        <w:t>速度，以及长度、时间和平均速度的测量等。题型有</w:t>
      </w:r>
      <w:r>
        <w:rPr>
          <w:b/>
          <w:bCs/>
        </w:rPr>
        <w:t>∶</w:t>
      </w:r>
      <w:r>
        <w:rPr>
          <w:b/>
          <w:bCs/>
        </w:rPr>
        <w:t>填空题、选择题、实验探究题。</w:t>
      </w:r>
    </w:p>
    <w:p w:rsidR="00026018" w:rsidRDefault="00026018" w:rsidP="00026018">
      <w:pPr>
        <w:tabs>
          <w:tab w:val="left" w:pos="420"/>
        </w:tabs>
        <w:spacing w:line="360" w:lineRule="auto"/>
        <w:ind w:firstLineChars="200" w:firstLine="420"/>
      </w:pPr>
      <w:r>
        <w:rPr>
          <w:rFonts w:ascii="宋体" w:hAnsi="宋体" w:cs="宋体" w:hint="eastAsia"/>
          <w:szCs w:val="21"/>
        </w:rPr>
        <w:t>【例10】</w:t>
      </w:r>
      <w:r>
        <w:t>（</w:t>
      </w:r>
      <w:r>
        <w:rPr>
          <w:rFonts w:hint="eastAsia"/>
        </w:rPr>
        <w:t>2019</w:t>
      </w:r>
      <w:r>
        <w:rPr>
          <w:rFonts w:hint="eastAsia"/>
        </w:rPr>
        <w:t>年</w:t>
      </w:r>
      <w:r>
        <w:t>江西</w:t>
      </w:r>
      <w:r>
        <w:rPr>
          <w:rFonts w:hint="eastAsia"/>
        </w:rPr>
        <w:t>赣州初二单元测试）</w:t>
      </w:r>
      <w:r>
        <w:t>中国滑雪运动员李妮娜在温哥华冬奥会上获得女子自由式滑雪空中技巧赛的银牌。如图所示是她在空中飞跃时的情景，在此过程中，以滑板为参为参照</w:t>
      </w:r>
      <w:r>
        <w:rPr>
          <w:rFonts w:hint="eastAsia"/>
        </w:rPr>
        <w:t>物，她是</w:t>
      </w:r>
      <w:r>
        <w:t>________</w:t>
      </w:r>
      <w:r>
        <w:t>的，以</w:t>
      </w:r>
      <w:r>
        <w:t>________</w:t>
      </w:r>
      <w:r>
        <w:rPr>
          <w:rFonts w:hint="eastAsia"/>
        </w:rPr>
        <w:t>为参</w:t>
      </w:r>
      <w:r>
        <w:t>照物，她是运动的。</w:t>
      </w:r>
    </w:p>
    <w:p w:rsidR="00026018" w:rsidRDefault="00026018" w:rsidP="00026018">
      <w:pPr>
        <w:tabs>
          <w:tab w:val="left" w:pos="420"/>
        </w:tabs>
        <w:spacing w:line="360" w:lineRule="auto"/>
        <w:ind w:left="408" w:firstLineChars="200" w:firstLine="420"/>
      </w:pPr>
      <w:r>
        <w:rPr>
          <w:noProof/>
        </w:rPr>
        <w:drawing>
          <wp:inline distT="0" distB="0" distL="114300" distR="114300" wp14:anchorId="75DB7D65" wp14:editId="006676FE">
            <wp:extent cx="882015" cy="1191260"/>
            <wp:effectExtent l="0" t="0" r="1905" b="12700"/>
            <wp:docPr id="19"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298215" name="图片 36"/>
                    <pic:cNvPicPr>
                      <a:picLocks noChangeAspect="1"/>
                    </pic:cNvPicPr>
                  </pic:nvPicPr>
                  <pic:blipFill>
                    <a:blip r:embed="rId18"/>
                    <a:stretch>
                      <a:fillRect/>
                    </a:stretch>
                  </pic:blipFill>
                  <pic:spPr>
                    <a:xfrm>
                      <a:off x="0" y="0"/>
                      <a:ext cx="882015" cy="1191260"/>
                    </a:xfrm>
                    <a:prstGeom prst="rect">
                      <a:avLst/>
                    </a:prstGeom>
                    <a:noFill/>
                    <a:ln>
                      <a:noFill/>
                    </a:ln>
                  </pic:spPr>
                </pic:pic>
              </a:graphicData>
            </a:graphic>
          </wp:inline>
        </w:drawing>
      </w:r>
    </w:p>
    <w:p w:rsidR="00026018" w:rsidRDefault="00026018" w:rsidP="00026018">
      <w:pPr>
        <w:spacing w:line="360" w:lineRule="auto"/>
        <w:ind w:firstLineChars="200" w:firstLine="420"/>
        <w:jc w:val="left"/>
        <w:textAlignment w:val="center"/>
        <w:rPr>
          <w:rFonts w:ascii="宋体" w:hAnsi="宋体" w:cs="宋体"/>
          <w:bCs/>
        </w:rPr>
      </w:pPr>
      <w:r>
        <w:rPr>
          <w:rFonts w:ascii="宋体" w:hAnsi="宋体" w:cs="宋体" w:hint="eastAsia"/>
          <w:szCs w:val="21"/>
        </w:rPr>
        <w:t>【例10】</w:t>
      </w:r>
      <w:r>
        <w:rPr>
          <w:rFonts w:ascii="宋体" w:hAnsi="宋体" w:cs="宋体"/>
          <w:bCs/>
        </w:rPr>
        <w:t>甲、乙两物体同时同地向东做匀速直线运动,它们的</w:t>
      </w:r>
      <w:r>
        <w:rPr>
          <w:bCs/>
        </w:rPr>
        <w:object w:dxaOrig="465"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2d71115de1a94c7080e6df8569fd9581" style="width:23.25pt;height:12pt" o:ole="">
            <v:imagedata r:id="rId19" o:title="eqId2d71115de1a94c7080e6df8569fd9581"/>
          </v:shape>
          <o:OLEObject Type="Embed" ProgID="Equation.DSMT4" ShapeID="_x0000_i1025" DrawAspect="Content" ObjectID="_1668881952" r:id="rId20"/>
        </w:object>
      </w:r>
      <w:r>
        <w:rPr>
          <w:rFonts w:ascii="宋体" w:hAnsi="宋体" w:cs="宋体"/>
          <w:bCs/>
        </w:rPr>
        <w:t>图像如图所示,甲物体的速度是</w:t>
      </w:r>
      <w:r>
        <w:rPr>
          <w:bCs/>
        </w:rPr>
        <w:t>_______</w:t>
      </w:r>
      <w:r>
        <w:rPr>
          <w:rFonts w:ascii="宋体" w:hAnsi="宋体" w:cs="宋体"/>
          <w:bCs/>
        </w:rPr>
        <w:t>m/s,以甲为参照物,乙向</w:t>
      </w:r>
      <w:r>
        <w:rPr>
          <w:bCs/>
        </w:rPr>
        <w:t>_______</w:t>
      </w:r>
      <w:r>
        <w:rPr>
          <w:rFonts w:ascii="宋体" w:hAnsi="宋体" w:cs="宋体"/>
          <w:bCs/>
        </w:rPr>
        <w:t>(选填“东”或“西”)运动.</w:t>
      </w:r>
    </w:p>
    <w:p w:rsidR="00026018" w:rsidRDefault="00026018" w:rsidP="00026018">
      <w:pPr>
        <w:spacing w:line="360" w:lineRule="auto"/>
        <w:jc w:val="left"/>
        <w:textAlignment w:val="center"/>
        <w:rPr>
          <w:bCs/>
        </w:rPr>
      </w:pPr>
      <w:r>
        <w:rPr>
          <w:rFonts w:hint="eastAsia"/>
          <w:bCs/>
        </w:rPr>
        <w:t xml:space="preserve">  </w:t>
      </w:r>
      <w:r>
        <w:rPr>
          <w:bCs/>
          <w:noProof/>
        </w:rPr>
        <w:drawing>
          <wp:inline distT="0" distB="0" distL="114300" distR="114300" wp14:anchorId="75EFA5F1" wp14:editId="05BE0D2F">
            <wp:extent cx="1390650" cy="1238250"/>
            <wp:effectExtent l="0" t="0" r="6350" b="6350"/>
            <wp:docPr id="1589691252" name="图片 1589691252" descr="figure"/>
            <wp:cNvGraphicFramePr/>
            <a:graphic xmlns:a="http://schemas.openxmlformats.org/drawingml/2006/main">
              <a:graphicData uri="http://schemas.openxmlformats.org/drawingml/2006/picture">
                <pic:pic xmlns:pic="http://schemas.openxmlformats.org/drawingml/2006/picture">
                  <pic:nvPicPr>
                    <pic:cNvPr id="214606696" name="图片 1589691252" descr="figure"/>
                    <pic:cNvPicPr/>
                  </pic:nvPicPr>
                  <pic:blipFill>
                    <a:blip r:embed="rId21"/>
                    <a:stretch>
                      <a:fillRect/>
                    </a:stretch>
                  </pic:blipFill>
                  <pic:spPr>
                    <a:xfrm>
                      <a:off x="0" y="0"/>
                      <a:ext cx="1390650" cy="1238250"/>
                    </a:xfrm>
                    <a:prstGeom prst="rect">
                      <a:avLst/>
                    </a:prstGeom>
                  </pic:spPr>
                </pic:pic>
              </a:graphicData>
            </a:graphic>
          </wp:inline>
        </w:drawing>
      </w:r>
    </w:p>
    <w:p w:rsidR="00176360" w:rsidRPr="00026018" w:rsidRDefault="00026018" w:rsidP="00026018">
      <w:pPr>
        <w:spacing w:line="360" w:lineRule="auto"/>
        <w:ind w:firstLineChars="200" w:firstLine="420"/>
        <w:jc w:val="left"/>
        <w:textAlignment w:val="center"/>
      </w:pPr>
      <w:r>
        <w:rPr>
          <w:rFonts w:ascii="宋体" w:hAnsi="宋体" w:cs="宋体" w:hint="eastAsia"/>
          <w:szCs w:val="21"/>
        </w:rPr>
        <w:t>【例11】</w:t>
      </w:r>
      <w:r>
        <w:rPr>
          <w:bCs/>
        </w:rPr>
        <w:t>（</w:t>
      </w:r>
      <w:r>
        <w:rPr>
          <w:bCs/>
        </w:rPr>
        <w:t>201</w:t>
      </w:r>
      <w:r>
        <w:rPr>
          <w:rFonts w:hint="eastAsia"/>
          <w:bCs/>
        </w:rPr>
        <w:t>9</w:t>
      </w:r>
      <w:r>
        <w:rPr>
          <w:bCs/>
        </w:rPr>
        <w:t>·</w:t>
      </w:r>
      <w:r>
        <w:rPr>
          <w:bCs/>
        </w:rPr>
        <w:t>安徽</w:t>
      </w:r>
      <w:r>
        <w:rPr>
          <w:rFonts w:hint="eastAsia"/>
          <w:bCs/>
        </w:rPr>
        <w:t>初二期末考</w:t>
      </w:r>
      <w:r>
        <w:rPr>
          <w:bCs/>
        </w:rPr>
        <w:t>）如图所示，某物体</w:t>
      </w:r>
      <w:r>
        <w:rPr>
          <w:bCs/>
        </w:rPr>
        <w:t>(</w:t>
      </w:r>
      <w:r>
        <w:rPr>
          <w:bCs/>
        </w:rPr>
        <w:t>可看成一个点</w:t>
      </w:r>
      <w:r>
        <w:rPr>
          <w:bCs/>
        </w:rPr>
        <w:t>)</w:t>
      </w:r>
      <w:r>
        <w:rPr>
          <w:bCs/>
        </w:rPr>
        <w:t>从坐标原点</w:t>
      </w:r>
      <w:r>
        <w:rPr>
          <w:bCs/>
        </w:rPr>
        <w:t>0</w:t>
      </w:r>
      <w:r>
        <w:rPr>
          <w:bCs/>
        </w:rPr>
        <w:t>开始以</w:t>
      </w:r>
      <w:r>
        <w:rPr>
          <w:bCs/>
        </w:rPr>
        <w:t>3cm</w:t>
      </w:r>
      <w:r>
        <w:rPr>
          <w:bCs/>
        </w:rPr>
        <w:t>／</w:t>
      </w:r>
      <w:r>
        <w:rPr>
          <w:bCs/>
        </w:rPr>
        <w:t>s</w:t>
      </w:r>
      <w:r>
        <w:rPr>
          <w:bCs/>
        </w:rPr>
        <w:t>的速度沿</w:t>
      </w:r>
      <w:r>
        <w:rPr>
          <w:bCs/>
        </w:rPr>
        <w:t>x</w:t>
      </w:r>
      <w:r>
        <w:rPr>
          <w:bCs/>
        </w:rPr>
        <w:t>轴正方向匀速运动</w:t>
      </w:r>
      <w:r>
        <w:rPr>
          <w:bCs/>
        </w:rPr>
        <w:t>2s</w:t>
      </w:r>
      <w:r>
        <w:rPr>
          <w:bCs/>
        </w:rPr>
        <w:t>，然后以</w:t>
      </w:r>
      <w:r>
        <w:rPr>
          <w:bCs/>
        </w:rPr>
        <w:t>4cm</w:t>
      </w:r>
      <w:r>
        <w:rPr>
          <w:bCs/>
        </w:rPr>
        <w:t>／</w:t>
      </w:r>
      <w:r>
        <w:rPr>
          <w:bCs/>
        </w:rPr>
        <w:t>s</w:t>
      </w:r>
      <w:r>
        <w:rPr>
          <w:bCs/>
        </w:rPr>
        <w:t>的速度沿</w:t>
      </w:r>
      <w:r>
        <w:rPr>
          <w:bCs/>
        </w:rPr>
        <w:t>y</w:t>
      </w:r>
      <w:r>
        <w:rPr>
          <w:bCs/>
        </w:rPr>
        <w:t>轴正方向运动</w:t>
      </w:r>
      <w:r>
        <w:rPr>
          <w:bCs/>
        </w:rPr>
        <w:t>2s</w:t>
      </w:r>
      <w:r>
        <w:rPr>
          <w:bCs/>
        </w:rPr>
        <w:t>到</w:t>
      </w:r>
      <w:r>
        <w:rPr>
          <w:bCs/>
        </w:rPr>
        <w:t>P</w:t>
      </w:r>
      <w:r>
        <w:rPr>
          <w:bCs/>
        </w:rPr>
        <w:t>点</w:t>
      </w:r>
      <w:r>
        <w:rPr>
          <w:bCs/>
        </w:rPr>
        <w:t>(</w:t>
      </w:r>
      <w:r>
        <w:rPr>
          <w:bCs/>
        </w:rPr>
        <w:t>图中未标出</w:t>
      </w:r>
      <w:r>
        <w:rPr>
          <w:bCs/>
        </w:rPr>
        <w:t>)</w:t>
      </w:r>
      <w:r>
        <w:rPr>
          <w:bCs/>
        </w:rPr>
        <w:t>。若物体直接从</w:t>
      </w:r>
      <w:r>
        <w:rPr>
          <w:bCs/>
        </w:rPr>
        <w:t>O</w:t>
      </w:r>
      <w:r>
        <w:rPr>
          <w:bCs/>
        </w:rPr>
        <w:t>点沿直线匀速运动到</w:t>
      </w:r>
      <w:r>
        <w:rPr>
          <w:bCs/>
        </w:rPr>
        <w:t>P</w:t>
      </w:r>
      <w:r>
        <w:rPr>
          <w:bCs/>
        </w:rPr>
        <w:t>点，所用时间也为</w:t>
      </w:r>
      <w:r>
        <w:rPr>
          <w:bCs/>
        </w:rPr>
        <w:t>2s</w:t>
      </w:r>
      <w:r>
        <w:rPr>
          <w:bCs/>
        </w:rPr>
        <w:t>，则物体的速度大小为</w:t>
      </w:r>
      <w:r>
        <w:rPr>
          <w:bCs/>
        </w:rPr>
        <w:t>_____cm</w:t>
      </w:r>
      <w:r>
        <w:rPr>
          <w:bCs/>
        </w:rPr>
        <w:t>／</w:t>
      </w:r>
      <w:r>
        <w:rPr>
          <w:bCs/>
        </w:rPr>
        <w:t>s</w:t>
      </w:r>
      <w:r>
        <w:rPr>
          <w:bCs/>
        </w:rPr>
        <w:t>。</w:t>
      </w:r>
      <w:r>
        <w:rPr>
          <w:rFonts w:hint="eastAsia"/>
          <w:bCs/>
        </w:rPr>
        <w:t xml:space="preserve">      </w:t>
      </w:r>
      <w:r>
        <w:rPr>
          <w:b/>
          <w:noProof/>
        </w:rPr>
        <w:drawing>
          <wp:inline distT="0" distB="0" distL="114300" distR="114300" wp14:anchorId="2A8A7D56" wp14:editId="1DF72170">
            <wp:extent cx="2457450" cy="2381250"/>
            <wp:effectExtent l="0" t="0" r="6350" b="6350"/>
            <wp:docPr id="989497960" name="图片 98949796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925017" name="图片 989497960" descr="figure"/>
                    <pic:cNvPicPr>
                      <a:picLocks noChangeAspect="1"/>
                    </pic:cNvPicPr>
                  </pic:nvPicPr>
                  <pic:blipFill>
                    <a:blip r:embed="rId22"/>
                    <a:stretch>
                      <a:fillRect/>
                    </a:stretch>
                  </pic:blipFill>
                  <pic:spPr>
                    <a:xfrm>
                      <a:off x="0" y="0"/>
                      <a:ext cx="2457450" cy="2381250"/>
                    </a:xfrm>
                    <a:prstGeom prst="rect">
                      <a:avLst/>
                    </a:prstGeom>
                  </pic:spPr>
                </pic:pic>
              </a:graphicData>
            </a:graphic>
          </wp:inline>
        </w:drawing>
      </w:r>
    </w:p>
    <w:sectPr w:rsidR="00176360" w:rsidRPr="00026018">
      <w:headerReference w:type="default" r:id="rId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738A" w:rsidRDefault="0085738A" w:rsidP="00CF0FE6">
      <w:pPr>
        <w:spacing w:after="0" w:line="240" w:lineRule="auto"/>
      </w:pPr>
      <w:r>
        <w:separator/>
      </w:r>
    </w:p>
  </w:endnote>
  <w:endnote w:type="continuationSeparator" w:id="0">
    <w:p w:rsidR="0085738A" w:rsidRDefault="0085738A" w:rsidP="00CF0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738A" w:rsidRDefault="0085738A" w:rsidP="00CF0FE6">
      <w:pPr>
        <w:spacing w:after="0" w:line="240" w:lineRule="auto"/>
      </w:pPr>
      <w:r>
        <w:separator/>
      </w:r>
    </w:p>
  </w:footnote>
  <w:footnote w:type="continuationSeparator" w:id="0">
    <w:p w:rsidR="0085738A" w:rsidRDefault="0085738A" w:rsidP="00CF0F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FE6" w:rsidRDefault="00CF0FE6">
    <w:pPr>
      <w:pStyle w:val="a3"/>
    </w:pPr>
    <w:r w:rsidRPr="00CF0FE6">
      <w:rPr>
        <w:rFonts w:hint="eastAsia"/>
      </w:rPr>
      <w:t>【精品】</w:t>
    </w:r>
    <w:r w:rsidRPr="00CF0FE6">
      <w:rPr>
        <w:rFonts w:hint="eastAsia"/>
      </w:rPr>
      <w:t>2020</w:t>
    </w:r>
    <w:r w:rsidRPr="00CF0FE6">
      <w:rPr>
        <w:rFonts w:hint="eastAsia"/>
      </w:rPr>
      <w:t>秋人教版八年级上册物理教材解读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16B66C"/>
    <w:multiLevelType w:val="singleLevel"/>
    <w:tmpl w:val="9416B66C"/>
    <w:lvl w:ilvl="0">
      <w:start w:val="1"/>
      <w:numFmt w:val="decimal"/>
      <w:suff w:val="nothing"/>
      <w:lvlText w:val="（%1）"/>
      <w:lvlJc w:val="left"/>
      <w:pPr>
        <w:ind w:left="0" w:firstLine="0"/>
      </w:pPr>
    </w:lvl>
  </w:abstractNum>
  <w:abstractNum w:abstractNumId="1">
    <w:nsid w:val="00F5ADB1"/>
    <w:multiLevelType w:val="singleLevel"/>
    <w:tmpl w:val="00F5ADB1"/>
    <w:lvl w:ilvl="0">
      <w:start w:val="1"/>
      <w:numFmt w:val="decimal"/>
      <w:suff w:val="nothing"/>
      <w:lvlText w:val="（%1）"/>
      <w:lvlJc w:val="left"/>
      <w:pPr>
        <w:ind w:left="0" w:firstLine="0"/>
      </w:pPr>
    </w:lvl>
  </w:abstractNum>
  <w:abstractNum w:abstractNumId="2">
    <w:nsid w:val="214FD828"/>
    <w:multiLevelType w:val="singleLevel"/>
    <w:tmpl w:val="214FD828"/>
    <w:lvl w:ilvl="0">
      <w:start w:val="1"/>
      <w:numFmt w:val="upperLetter"/>
      <w:lvlText w:val="%1."/>
      <w:lvlJc w:val="left"/>
      <w:pPr>
        <w:tabs>
          <w:tab w:val="left" w:pos="312"/>
        </w:tabs>
        <w:ind w:left="0" w:firstLine="0"/>
      </w:pPr>
    </w:lvl>
  </w:abstractNum>
  <w:abstractNum w:abstractNumId="3">
    <w:nsid w:val="4762EDB8"/>
    <w:multiLevelType w:val="singleLevel"/>
    <w:tmpl w:val="4762EDB8"/>
    <w:lvl w:ilvl="0">
      <w:start w:val="7"/>
      <w:numFmt w:val="decimal"/>
      <w:suff w:val="nothing"/>
      <w:lvlText w:val="（%1）"/>
      <w:lvlJc w:val="left"/>
      <w:pPr>
        <w:ind w:left="0" w:firstLine="0"/>
      </w:pPr>
    </w:lvl>
  </w:abstractNum>
  <w:num w:numId="1">
    <w:abstractNumId w:val="0"/>
    <w:lvlOverride w:ilvl="0">
      <w:startOverride w:val="1"/>
    </w:lvlOverride>
  </w:num>
  <w:num w:numId="2">
    <w:abstractNumId w:val="1"/>
    <w:lvlOverride w:ilvl="0">
      <w:startOverride w:val="1"/>
    </w:lvlOverride>
  </w:num>
  <w:num w:numId="3">
    <w:abstractNumId w:val="3"/>
    <w:lvlOverride w:ilvl="0">
      <w:startOverride w:val="7"/>
    </w:lvlOverride>
  </w:num>
  <w:num w:numId="4">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F8B"/>
    <w:rsid w:val="00026018"/>
    <w:rsid w:val="00176360"/>
    <w:rsid w:val="002C5F8B"/>
    <w:rsid w:val="0085738A"/>
    <w:rsid w:val="009F667C"/>
    <w:rsid w:val="00CF0F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FE6"/>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qFormat/>
    <w:rsid w:val="00CF0FE6"/>
    <w:pPr>
      <w:spacing w:before="100" w:beforeAutospacing="1" w:after="100" w:afterAutospacing="1"/>
      <w:jc w:val="left"/>
      <w:outlineLvl w:val="0"/>
    </w:pPr>
    <w:rPr>
      <w:rFonts w:ascii="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F0F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F0FE6"/>
    <w:rPr>
      <w:sz w:val="18"/>
      <w:szCs w:val="18"/>
    </w:rPr>
  </w:style>
  <w:style w:type="paragraph" w:styleId="a4">
    <w:name w:val="footer"/>
    <w:basedOn w:val="a"/>
    <w:link w:val="Char0"/>
    <w:uiPriority w:val="99"/>
    <w:unhideWhenUsed/>
    <w:rsid w:val="00CF0FE6"/>
    <w:pPr>
      <w:tabs>
        <w:tab w:val="center" w:pos="4153"/>
        <w:tab w:val="right" w:pos="8306"/>
      </w:tabs>
      <w:snapToGrid w:val="0"/>
      <w:jc w:val="left"/>
    </w:pPr>
    <w:rPr>
      <w:sz w:val="18"/>
      <w:szCs w:val="18"/>
    </w:rPr>
  </w:style>
  <w:style w:type="character" w:customStyle="1" w:styleId="Char0">
    <w:name w:val="页脚 Char"/>
    <w:basedOn w:val="a0"/>
    <w:link w:val="a4"/>
    <w:uiPriority w:val="99"/>
    <w:rsid w:val="00CF0FE6"/>
    <w:rPr>
      <w:sz w:val="18"/>
      <w:szCs w:val="18"/>
    </w:rPr>
  </w:style>
  <w:style w:type="character" w:customStyle="1" w:styleId="1Char">
    <w:name w:val="标题 1 Char"/>
    <w:basedOn w:val="a0"/>
    <w:link w:val="1"/>
    <w:qFormat/>
    <w:rsid w:val="00CF0FE6"/>
    <w:rPr>
      <w:rFonts w:ascii="宋体" w:eastAsia="宋体" w:hAnsi="宋体" w:cs="宋体"/>
      <w:b/>
      <w:kern w:val="44"/>
      <w:sz w:val="48"/>
      <w:szCs w:val="48"/>
    </w:rPr>
  </w:style>
  <w:style w:type="paragraph" w:styleId="10">
    <w:name w:val="toc 1"/>
    <w:basedOn w:val="a"/>
    <w:next w:val="a"/>
    <w:autoRedefine/>
    <w:uiPriority w:val="39"/>
    <w:semiHidden/>
    <w:unhideWhenUsed/>
    <w:qFormat/>
    <w:rsid w:val="00CF0FE6"/>
    <w:rPr>
      <w:rFonts w:asciiTheme="minorHAnsi" w:eastAsiaTheme="minorEastAsia" w:hAnsiTheme="minorHAnsi" w:cstheme="minorBidi"/>
    </w:rPr>
  </w:style>
  <w:style w:type="paragraph" w:customStyle="1" w:styleId="TOC1">
    <w:name w:val="TOC 标题1"/>
    <w:basedOn w:val="1"/>
    <w:next w:val="a"/>
    <w:uiPriority w:val="39"/>
    <w:semiHidden/>
    <w:qFormat/>
    <w:rsid w:val="00CF0FE6"/>
    <w:pPr>
      <w:keepNext/>
      <w:keepLines/>
      <w:widowControl/>
      <w:spacing w:before="480" w:beforeAutospacing="0" w:after="0" w:afterAutospacing="0"/>
      <w:outlineLvl w:val="9"/>
    </w:pPr>
    <w:rPr>
      <w:rFonts w:asciiTheme="majorHAnsi" w:eastAsiaTheme="majorEastAsia" w:hAnsiTheme="majorHAnsi" w:cstheme="majorBidi"/>
      <w:bCs/>
      <w:color w:val="365F91" w:themeColor="accent1" w:themeShade="BF"/>
      <w:kern w:val="0"/>
      <w:sz w:val="28"/>
      <w:szCs w:val="28"/>
    </w:rPr>
  </w:style>
  <w:style w:type="character" w:styleId="a5">
    <w:name w:val="Hyperlink"/>
    <w:basedOn w:val="a0"/>
    <w:uiPriority w:val="99"/>
    <w:semiHidden/>
    <w:unhideWhenUsed/>
    <w:rsid w:val="00CF0FE6"/>
    <w:rPr>
      <w:color w:val="0000FF"/>
      <w:u w:val="single"/>
    </w:rPr>
  </w:style>
  <w:style w:type="paragraph" w:styleId="a6">
    <w:name w:val="Balloon Text"/>
    <w:basedOn w:val="a"/>
    <w:link w:val="Char1"/>
    <w:uiPriority w:val="99"/>
    <w:semiHidden/>
    <w:unhideWhenUsed/>
    <w:rsid w:val="00CF0FE6"/>
    <w:pPr>
      <w:spacing w:after="0" w:line="240" w:lineRule="auto"/>
    </w:pPr>
    <w:rPr>
      <w:sz w:val="18"/>
      <w:szCs w:val="18"/>
    </w:rPr>
  </w:style>
  <w:style w:type="character" w:customStyle="1" w:styleId="Char1">
    <w:name w:val="批注框文本 Char"/>
    <w:basedOn w:val="a0"/>
    <w:link w:val="a6"/>
    <w:uiPriority w:val="99"/>
    <w:semiHidden/>
    <w:rsid w:val="00CF0FE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FE6"/>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qFormat/>
    <w:rsid w:val="00CF0FE6"/>
    <w:pPr>
      <w:spacing w:before="100" w:beforeAutospacing="1" w:after="100" w:afterAutospacing="1"/>
      <w:jc w:val="left"/>
      <w:outlineLvl w:val="0"/>
    </w:pPr>
    <w:rPr>
      <w:rFonts w:ascii="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F0F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F0FE6"/>
    <w:rPr>
      <w:sz w:val="18"/>
      <w:szCs w:val="18"/>
    </w:rPr>
  </w:style>
  <w:style w:type="paragraph" w:styleId="a4">
    <w:name w:val="footer"/>
    <w:basedOn w:val="a"/>
    <w:link w:val="Char0"/>
    <w:uiPriority w:val="99"/>
    <w:unhideWhenUsed/>
    <w:rsid w:val="00CF0FE6"/>
    <w:pPr>
      <w:tabs>
        <w:tab w:val="center" w:pos="4153"/>
        <w:tab w:val="right" w:pos="8306"/>
      </w:tabs>
      <w:snapToGrid w:val="0"/>
      <w:jc w:val="left"/>
    </w:pPr>
    <w:rPr>
      <w:sz w:val="18"/>
      <w:szCs w:val="18"/>
    </w:rPr>
  </w:style>
  <w:style w:type="character" w:customStyle="1" w:styleId="Char0">
    <w:name w:val="页脚 Char"/>
    <w:basedOn w:val="a0"/>
    <w:link w:val="a4"/>
    <w:uiPriority w:val="99"/>
    <w:rsid w:val="00CF0FE6"/>
    <w:rPr>
      <w:sz w:val="18"/>
      <w:szCs w:val="18"/>
    </w:rPr>
  </w:style>
  <w:style w:type="character" w:customStyle="1" w:styleId="1Char">
    <w:name w:val="标题 1 Char"/>
    <w:basedOn w:val="a0"/>
    <w:link w:val="1"/>
    <w:qFormat/>
    <w:rsid w:val="00CF0FE6"/>
    <w:rPr>
      <w:rFonts w:ascii="宋体" w:eastAsia="宋体" w:hAnsi="宋体" w:cs="宋体"/>
      <w:b/>
      <w:kern w:val="44"/>
      <w:sz w:val="48"/>
      <w:szCs w:val="48"/>
    </w:rPr>
  </w:style>
  <w:style w:type="paragraph" w:styleId="10">
    <w:name w:val="toc 1"/>
    <w:basedOn w:val="a"/>
    <w:next w:val="a"/>
    <w:autoRedefine/>
    <w:uiPriority w:val="39"/>
    <w:semiHidden/>
    <w:unhideWhenUsed/>
    <w:qFormat/>
    <w:rsid w:val="00CF0FE6"/>
    <w:rPr>
      <w:rFonts w:asciiTheme="minorHAnsi" w:eastAsiaTheme="minorEastAsia" w:hAnsiTheme="minorHAnsi" w:cstheme="minorBidi"/>
    </w:rPr>
  </w:style>
  <w:style w:type="paragraph" w:customStyle="1" w:styleId="TOC1">
    <w:name w:val="TOC 标题1"/>
    <w:basedOn w:val="1"/>
    <w:next w:val="a"/>
    <w:uiPriority w:val="39"/>
    <w:semiHidden/>
    <w:qFormat/>
    <w:rsid w:val="00CF0FE6"/>
    <w:pPr>
      <w:keepNext/>
      <w:keepLines/>
      <w:widowControl/>
      <w:spacing w:before="480" w:beforeAutospacing="0" w:after="0" w:afterAutospacing="0"/>
      <w:outlineLvl w:val="9"/>
    </w:pPr>
    <w:rPr>
      <w:rFonts w:asciiTheme="majorHAnsi" w:eastAsiaTheme="majorEastAsia" w:hAnsiTheme="majorHAnsi" w:cstheme="majorBidi"/>
      <w:bCs/>
      <w:color w:val="365F91" w:themeColor="accent1" w:themeShade="BF"/>
      <w:kern w:val="0"/>
      <w:sz w:val="28"/>
      <w:szCs w:val="28"/>
    </w:rPr>
  </w:style>
  <w:style w:type="character" w:styleId="a5">
    <w:name w:val="Hyperlink"/>
    <w:basedOn w:val="a0"/>
    <w:uiPriority w:val="99"/>
    <w:semiHidden/>
    <w:unhideWhenUsed/>
    <w:rsid w:val="00CF0FE6"/>
    <w:rPr>
      <w:color w:val="0000FF"/>
      <w:u w:val="single"/>
    </w:rPr>
  </w:style>
  <w:style w:type="paragraph" w:styleId="a6">
    <w:name w:val="Balloon Text"/>
    <w:basedOn w:val="a"/>
    <w:link w:val="Char1"/>
    <w:uiPriority w:val="99"/>
    <w:semiHidden/>
    <w:unhideWhenUsed/>
    <w:rsid w:val="00CF0FE6"/>
    <w:pPr>
      <w:spacing w:after="0" w:line="240" w:lineRule="auto"/>
    </w:pPr>
    <w:rPr>
      <w:sz w:val="18"/>
      <w:szCs w:val="18"/>
    </w:rPr>
  </w:style>
  <w:style w:type="character" w:customStyle="1" w:styleId="Char1">
    <w:name w:val="批注框文本 Char"/>
    <w:basedOn w:val="a0"/>
    <w:link w:val="a6"/>
    <w:uiPriority w:val="99"/>
    <w:semiHidden/>
    <w:rsid w:val="00CF0FE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294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470</Words>
  <Characters>2685</Characters>
  <Application>Microsoft Office Word</Application>
  <DocSecurity>0</DocSecurity>
  <Lines>22</Lines>
  <Paragraphs>6</Paragraphs>
  <ScaleCrop>false</ScaleCrop>
  <Company>China</Company>
  <LinksUpToDate>false</LinksUpToDate>
  <CharactersWithSpaces>3149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2020-12-07T13:33:00Z</dcterms:created>
  <dcterms:modified xsi:type="dcterms:W3CDTF">2020-12-07T13:33:00Z</dcterms:modified>
</cp:coreProperties>
</file>